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D9" w:rsidRDefault="001B6166" w:rsidP="00F45BD9">
      <w:pPr>
        <w:jc w:val="center"/>
        <w:rPr>
          <w:b/>
        </w:rPr>
      </w:pPr>
      <w:bookmarkStart w:id="0" w:name="_GoBack"/>
      <w:bookmarkEnd w:id="0"/>
      <w:r>
        <w:rPr>
          <w:b/>
        </w:rPr>
        <w:t>ПРИКАЗ</w:t>
      </w:r>
    </w:p>
    <w:p w:rsidR="001B6166" w:rsidRDefault="001B6166" w:rsidP="00F45BD9">
      <w:pPr>
        <w:jc w:val="center"/>
        <w:rPr>
          <w:b/>
        </w:rPr>
      </w:pPr>
    </w:p>
    <w:p w:rsidR="00F45BD9" w:rsidRDefault="00F45BD9" w:rsidP="00F45BD9">
      <w:pPr>
        <w:jc w:val="center"/>
        <w:rPr>
          <w:b/>
        </w:rPr>
      </w:pPr>
      <w:r>
        <w:rPr>
          <w:b/>
        </w:rPr>
        <w:t>26.01.2011 № 64</w:t>
      </w:r>
    </w:p>
    <w:p w:rsidR="00F45BD9" w:rsidRDefault="00F45BD9" w:rsidP="00F45BD9">
      <w:pPr>
        <w:tabs>
          <w:tab w:val="left" w:pos="360"/>
        </w:tabs>
        <w:rPr>
          <w:b/>
        </w:rPr>
      </w:pPr>
      <w:r>
        <w:rPr>
          <w:b/>
        </w:rPr>
        <w:tab/>
      </w:r>
    </w:p>
    <w:p w:rsidR="00F45BD9" w:rsidRDefault="00F45BD9" w:rsidP="00F45BD9">
      <w:pPr>
        <w:jc w:val="center"/>
        <w:rPr>
          <w:b/>
        </w:rPr>
      </w:pPr>
    </w:p>
    <w:p w:rsidR="00F45BD9" w:rsidRDefault="00F45BD9" w:rsidP="00F45B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F45BD9" w:rsidRDefault="00F45BD9" w:rsidP="00F45B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Положения  о территориальной экзаменационной комиссии (подкомиссии) государственной экзаменационной комиссии Московской области,</w:t>
      </w:r>
    </w:p>
    <w:p w:rsidR="00F45BD9" w:rsidRDefault="00F45BD9" w:rsidP="00F45B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Положения о территориальной предметной комиссии</w:t>
      </w:r>
    </w:p>
    <w:p w:rsidR="00F45BD9" w:rsidRDefault="00F45BD9" w:rsidP="00F45BD9">
      <w:pPr>
        <w:jc w:val="center"/>
        <w:rPr>
          <w:b/>
          <w:sz w:val="28"/>
          <w:szCs w:val="28"/>
        </w:rPr>
      </w:pPr>
    </w:p>
    <w:p w:rsidR="00F45BD9" w:rsidRDefault="00F45BD9" w:rsidP="00F45B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 с Порядком проведения государственного выпускного экзамена, утвержденным приказом Министерства образования и науки Российской Федерации от 03.03.2009 № 70, Порядком организации проведения государственной (итоговой) аттестации выпускников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в новой форме на  территории Московской области в 2011 году, утвержденным приказом Министерства образования Московской области от 10.12.2010 № 3404 и в целях обеспечения правового регулирования государственной (итоговой) аттестации выпускников </w:t>
      </w:r>
      <w:r>
        <w:rPr>
          <w:sz w:val="28"/>
          <w:szCs w:val="28"/>
          <w:lang w:val="en-US"/>
        </w:rPr>
        <w:t>IX</w:t>
      </w:r>
      <w:r w:rsidRPr="00F45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XI</w:t>
      </w:r>
      <w:r w:rsidRPr="00F45BD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) классов общеобразовательных учреждений в Московской области</w:t>
      </w:r>
    </w:p>
    <w:p w:rsidR="00F45BD9" w:rsidRDefault="00F45BD9" w:rsidP="00F45BD9">
      <w:pPr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F45BD9" w:rsidRDefault="00F45BD9" w:rsidP="00F45B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 о территориальной экзаменационной комиссии (подкомиссии) государственной экзаменационной комиссии Московской области.</w:t>
      </w:r>
    </w:p>
    <w:p w:rsidR="00F45BD9" w:rsidRDefault="00F45BD9" w:rsidP="00F45B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прилагаемое Положение о территориальной предметной комиссии.</w:t>
      </w:r>
    </w:p>
    <w:p w:rsidR="00F45BD9" w:rsidRDefault="00F45BD9" w:rsidP="00F45B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приказ Министерства образования Московской области от 17.03.2010 № 540 «О территориальной экзаменационной комиссии Московской области», пп. 1, 4, 5 приказа Министерства образования Московской области от 04.03.2009 № 448            «О порядке проведения государственной (итоговой) аттестации обучающихся, освоивших образовательные программы основного общего образования, с участием территориальных экзаменационных комиссий Московской области».</w:t>
      </w:r>
    </w:p>
    <w:p w:rsidR="00F45BD9" w:rsidRDefault="00F45BD9" w:rsidP="00F45B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возложить на первого заместителя министра образования Правительства Московской области Чайковского В.Г.</w:t>
      </w:r>
    </w:p>
    <w:p w:rsidR="00F45BD9" w:rsidRDefault="00F45BD9" w:rsidP="00F45BD9">
      <w:pPr>
        <w:jc w:val="both"/>
        <w:rPr>
          <w:sz w:val="28"/>
          <w:szCs w:val="28"/>
        </w:rPr>
      </w:pPr>
    </w:p>
    <w:p w:rsidR="00F45BD9" w:rsidRDefault="00F45BD9" w:rsidP="00F45BD9">
      <w:pPr>
        <w:jc w:val="both"/>
        <w:rPr>
          <w:sz w:val="28"/>
          <w:szCs w:val="28"/>
        </w:rPr>
      </w:pPr>
    </w:p>
    <w:p w:rsidR="00F45BD9" w:rsidRDefault="00F45BD9" w:rsidP="00F45BD9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образования Правительства</w:t>
      </w:r>
    </w:p>
    <w:p w:rsidR="00F45BD9" w:rsidRDefault="00F45BD9" w:rsidP="00F45BD9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Московской области                                                                    Л.Н. Антонова</w:t>
      </w:r>
    </w:p>
    <w:p w:rsidR="00F45BD9" w:rsidRDefault="00F45BD9" w:rsidP="00F45BD9">
      <w:pPr>
        <w:rPr>
          <w:sz w:val="28"/>
          <w:szCs w:val="28"/>
        </w:rPr>
      </w:pPr>
    </w:p>
    <w:p w:rsidR="00F45BD9" w:rsidRDefault="00F45BD9" w:rsidP="00F45BD9">
      <w:pPr>
        <w:rPr>
          <w:sz w:val="28"/>
          <w:szCs w:val="28"/>
        </w:rPr>
      </w:pPr>
    </w:p>
    <w:p w:rsidR="00D73616" w:rsidRDefault="00D73616"/>
    <w:p w:rsidR="001B6166" w:rsidRDefault="001B6166"/>
    <w:p w:rsidR="001B6166" w:rsidRDefault="001B6166"/>
    <w:p w:rsidR="001B6166" w:rsidRDefault="001B6166"/>
    <w:p w:rsidR="001B6166" w:rsidRDefault="001B6166"/>
    <w:tbl>
      <w:tblPr>
        <w:tblW w:w="9891" w:type="dxa"/>
        <w:tblLook w:val="04A0" w:firstRow="1" w:lastRow="0" w:firstColumn="1" w:lastColumn="0" w:noHBand="0" w:noVBand="1"/>
      </w:tblPr>
      <w:tblGrid>
        <w:gridCol w:w="5637"/>
        <w:gridCol w:w="4254"/>
      </w:tblGrid>
      <w:tr w:rsidR="001B6166" w:rsidTr="001B6166">
        <w:tc>
          <w:tcPr>
            <w:tcW w:w="5637" w:type="dxa"/>
          </w:tcPr>
          <w:p w:rsidR="001B6166" w:rsidRDefault="001B6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hideMark/>
          </w:tcPr>
          <w:p w:rsidR="001B6166" w:rsidRDefault="001B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B6166" w:rsidRDefault="001B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 образования</w:t>
            </w:r>
          </w:p>
          <w:p w:rsidR="001B6166" w:rsidRDefault="001B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1B6166" w:rsidRDefault="001B6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26.01 2011  № 64 </w:t>
            </w:r>
          </w:p>
        </w:tc>
      </w:tr>
    </w:tbl>
    <w:p w:rsidR="001B6166" w:rsidRDefault="001B6166" w:rsidP="001B6166">
      <w:pPr>
        <w:jc w:val="center"/>
        <w:rPr>
          <w:sz w:val="28"/>
          <w:szCs w:val="28"/>
        </w:rPr>
      </w:pPr>
    </w:p>
    <w:p w:rsidR="001B6166" w:rsidRDefault="001B6166" w:rsidP="001B6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B6166" w:rsidRDefault="001B6166" w:rsidP="001B6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территориальной  экзаменационной комиссии (подкомиссии)</w:t>
      </w:r>
    </w:p>
    <w:p w:rsidR="001B6166" w:rsidRDefault="001B6166" w:rsidP="001B6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экзаменационной комиссии Московской области</w:t>
      </w:r>
    </w:p>
    <w:p w:rsidR="001B6166" w:rsidRDefault="001B6166" w:rsidP="001B6166">
      <w:pPr>
        <w:jc w:val="center"/>
        <w:rPr>
          <w:b/>
          <w:sz w:val="28"/>
          <w:szCs w:val="28"/>
        </w:rPr>
      </w:pPr>
    </w:p>
    <w:p w:rsidR="001B6166" w:rsidRDefault="001B6166" w:rsidP="001B6166">
      <w:pPr>
        <w:ind w:firstLine="720"/>
        <w:jc w:val="center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Общие положения</w:t>
      </w:r>
    </w:p>
    <w:p w:rsidR="001B6166" w:rsidRDefault="001B6166" w:rsidP="001B6166">
      <w:pPr>
        <w:ind w:firstLine="720"/>
        <w:jc w:val="center"/>
        <w:rPr>
          <w:sz w:val="28"/>
          <w:szCs w:val="28"/>
        </w:rPr>
      </w:pP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Положение о территориальной  экзаменационной комиссии (подкомиссии) государственной экзаменационной комиссии Московской комиссии (далее - Положение) разработано на основании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  образования и науки Российской Федерации от 28.11.2008   № 362, Порядка проведения государственного выпускного экзамена, утвержденного приказом Министерства образования и науки Российской Федерации от 03.03.2009 № 70, Порядка организации проведения государственной (итоговой) аттестации выпускников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в новой форме на  территории Московской области в 2011 году, утвержденного приказом  Министерства  образования    Московской области от 10.12.2010 № 3404.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Территориальная экзаменационная комиссия (подкомиссия) государственной экзаменационной комиссии Московской области (далее - ТЭК) создается в  целях: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подготовки и проведения государственной (итоговой) аттестации выпускников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классов общеобразовательных учреждений в новой форме и выпускников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) классов в форме государственного выпускного экзамена (далее – ГИА)  на территории одного или нескольких муниципальных образований Московской области;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соблюдения прав выпускников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Х,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) классов (далее -выпускники) при проведении ГИА.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ТЭК в своей работе руководствуется: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законодательством и законодательством Московской области; 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нормативными правовыми актами и инструктивными документами Федеральной службы по надзору в сфере образования и науки и Министерства образования Московской области (далее – Министерство) по вопросам организации и проведения ГИА;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распорядительными актами органов местного самоуправления муниципальных образований Московской области, осуществляющих управление в сфере образования (далее – МОУО); 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государственной экзаменационной комиссии Московской области (далее – ГЭК) и настоящим Положением;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решениями ГЭК.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</w:p>
    <w:p w:rsidR="001B6166" w:rsidRDefault="001B6166" w:rsidP="001B616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Состав и структура ТЭК</w:t>
      </w:r>
    </w:p>
    <w:p w:rsidR="001B6166" w:rsidRDefault="001B6166" w:rsidP="001B6166">
      <w:pPr>
        <w:jc w:val="center"/>
        <w:rPr>
          <w:sz w:val="28"/>
          <w:szCs w:val="28"/>
        </w:rPr>
      </w:pP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ТЭК создается как подкомиссия ГЭК, которая делегирует ТЭК часть своих полномочий, определяемых настоящим Положением.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состав ТЭК включаются представители: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МОУО;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учреждений; 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образовательных учреждений, расположенных на территории муниципального образования.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Количественный состав ТЭК не должен превышать 15 человек.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Персональный состав ТЭК утверждается  МОУО по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согласованию с ГЭК. </w:t>
      </w:r>
    </w:p>
    <w:p w:rsidR="001B6166" w:rsidRDefault="001B6166" w:rsidP="001B6166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8. ТЭК своим решением создает территориальные предметные комиссии (подкомиссии) для проверки экзаменационных работ выпускников.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Функции и полномочия территориальных предметных комиссий устанавливаются отдельным Положением.</w:t>
      </w:r>
      <w:r>
        <w:rPr>
          <w:i/>
          <w:sz w:val="28"/>
          <w:szCs w:val="28"/>
        </w:rPr>
        <w:t xml:space="preserve"> 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</w:p>
    <w:p w:rsidR="001B6166" w:rsidRDefault="001B6166" w:rsidP="001B616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Полномочия и функции ТЭК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ТЭК осуществляет деятельность в период подготовки, проведения и подведения итогов ГИА. ТЭК прекращает свою деятельность с момента издания приказа  о создании ТЭК для проведения ГИА в следующем году.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ТЭК в рамках проведения ГИА выполняет следующие задачи: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координирует работу по подготовке и проведению ГИА, в том числе по подготовке лиц, привлекаемых к проведению ГИА;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соблюдение единых требований к организации проведения ГИА; 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соблюдение прав выпускников, участвующих в ГИА; 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своевременное информирование выпускников, их родителей (иных законных представителей), общественности об условиях и порядке проведения ГИА, о правах и обязанностях выпускников, о ходе и результатах проведения ГИА;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рамках подготовки и проведения ГИА ТЭК проводит следующую работу: 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согласует с МОУО количество и места расположения пунктов проведения экзамена (далее – ППЭ);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согласует предложения МОУО по персональному составу руководителей  и организаторов в ППЭ;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количественный и персональный состав экспертов территориальных предметных комиссий;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координирует работу территориальных предметных комиссий; 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соблюдение процедуры проверки экзаменационных работ выпускников;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необходимое количество уполномоченных представителей ТЭК и направляет их в ППЭ и предметные комиссии для осуществления контроля за соблюдением порядка проведения ГИА;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протоколы результатов экзамена и направляет их в общеобразовательные учреждения для информирования выпускников, а также принимает решение об отмене результатов экзамена;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передает в ГЭК копии протоколов ТЭК об утверждении  или отмене результатов государственного выпускного экзамена;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контроль за соблюдением режима информационной безопасности при проведении ГИА; 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взаимодействие с общественными наблюдателями по вопросам соблюдения установленного порядка проведения ГИА;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функции по поручению ГЭК.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ТЭК осуществляет свою деятельность во взаимодействии с Региональным центром обработки информации  Государственного  образовательного учреждения высшего профессионального образования «Академия социального управления», МОУО,  образовательными учреждениями, расположенными на территории  муниципального образования Московской области. </w:t>
      </w:r>
    </w:p>
    <w:p w:rsidR="001B6166" w:rsidRDefault="001B6166" w:rsidP="001B6166">
      <w:pPr>
        <w:jc w:val="both"/>
        <w:rPr>
          <w:b/>
          <w:sz w:val="28"/>
          <w:szCs w:val="28"/>
        </w:rPr>
      </w:pPr>
    </w:p>
    <w:p w:rsidR="001B6166" w:rsidRDefault="001B6166" w:rsidP="001B616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Полномочия председателя (заместителя председателя) и членов ТЭК</w:t>
      </w:r>
    </w:p>
    <w:p w:rsidR="001B6166" w:rsidRDefault="001B6166" w:rsidP="001B6166">
      <w:pPr>
        <w:ind w:firstLine="720"/>
        <w:jc w:val="center"/>
        <w:rPr>
          <w:sz w:val="28"/>
          <w:szCs w:val="28"/>
        </w:rPr>
      </w:pP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Руководство работой ТЭК осуществляют председатель и (или) его заместитель.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Председателем ТЭК может быть назначен руководитель (заместитель руководителя) МОУО.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Председатель ТЭК осуществляет общее руководство работой ТЭК, определяет график ее работы, распределение обязанностей между членами ТЭК, ведет заседания ТЭК, утверждает рабочую документацию, контролирует исполнение решений ТЭК.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Заместитель председателя ТЭК обеспечивает координацию работы членов ТЭК, готовит проекты документов, выносимых на рассмотрение ТЭК, осуществляет контроль за выполнением графика работы ТЭК, в отсутствие председателя ТЭК выполняет его обязанности.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 Председатель (заместитель председателя), члены ТЭК несут ответственность за соответствие деятельности ТЭК требованиям законодательных и иных нормативных правовых актов Российской Федерации.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Ответственный секретарь организует делопроизводство ТЭК и несет ответственность за его ведение и сохранность документов.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 Член ТЭК вправе: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присутствовать при проведении экзамена в ППЭ  и контролировать порядок его проведения;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в рамках своих полномочий руководство ТЭК о ходе проведения ГИА и возникающих проблемах;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требовать в случае несогласия с решением ТЭК внесения в протокол особого мнения или изложить его в письменной форме в заявлении на имя председателя ТЭК;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совершенствованию организации работы ТЭК.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Член ТЭК обязан: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заседаниях ТЭК;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возложенные на него функции в соответствии с настоящим Положением и решениями ТЭК;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установленный порядок обеспечения информационной безопасности, требования законодательных и иных нормативных правовых актов, регулирующих проведение ГИА.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Председатель, заместитель председателя, ответственный секретарь и члены ТЭК несут персональную ответственность за ненадлежащее выполнение своих обязанностей и злоупотребление служебным положением в соответствии с федеральным законодательством и законодательством Московской области.</w:t>
      </w:r>
    </w:p>
    <w:p w:rsidR="001B6166" w:rsidRDefault="001B6166" w:rsidP="001B6166">
      <w:pPr>
        <w:jc w:val="center"/>
        <w:rPr>
          <w:b/>
          <w:sz w:val="28"/>
          <w:szCs w:val="28"/>
        </w:rPr>
      </w:pPr>
    </w:p>
    <w:p w:rsidR="001B6166" w:rsidRDefault="001B6166" w:rsidP="001B616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Организация работы ТЭК</w:t>
      </w:r>
    </w:p>
    <w:p w:rsidR="001B6166" w:rsidRDefault="001B6166" w:rsidP="001B6166">
      <w:pPr>
        <w:jc w:val="both"/>
        <w:rPr>
          <w:sz w:val="28"/>
          <w:szCs w:val="28"/>
        </w:rPr>
      </w:pP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ТЭК проводит свои заседания в соответствии с утвержденным графиком работы. В случае необходимости председателем (заместителем председателя) может быть назначено внеочередное заседание ТЭК.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 Решения ТЭК принимаются простым большинством голосов. В случае равенства голосов председатель ТЭК имеет право решающего голоса.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24. Решения ТЭК по вопросам, отнесенным к ее компетенции, оформляются протоколом,  подписываемым председателем (заместителем председателя) и ответственным секретарем.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Решения ТЭК в рамках ее полномочий являются обязательными для всех общеобразовательных учреждений и лиц, участвующих в подготовке и проведении ГИА   на территории  муниципального образования. </w:t>
      </w:r>
    </w:p>
    <w:p w:rsidR="001B6166" w:rsidRDefault="001B6166" w:rsidP="001B6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 По результатам работы ТЭК в текущем году готовится справка о проведении ГИА в муниципальном образовании, включающая сведения о составе участников, результатах экзаменов, имевших место проблемах. Справка подписывается председателем (заместителем председателя), секретарем ТЭК и направляется в ГЭК.</w:t>
      </w:r>
    </w:p>
    <w:p w:rsidR="001B6166" w:rsidRDefault="001B6166" w:rsidP="001B6166">
      <w:pPr>
        <w:rPr>
          <w:sz w:val="28"/>
          <w:szCs w:val="28"/>
        </w:rPr>
      </w:pPr>
    </w:p>
    <w:p w:rsidR="001B6166" w:rsidRDefault="001B6166"/>
    <w:p w:rsidR="00353441" w:rsidRDefault="00353441"/>
    <w:p w:rsidR="00353441" w:rsidRDefault="00353441"/>
    <w:p w:rsidR="00353441" w:rsidRDefault="00353441"/>
    <w:p w:rsidR="00353441" w:rsidRPr="00F77EFA" w:rsidRDefault="00353441" w:rsidP="00353441">
      <w:pPr>
        <w:ind w:firstLine="72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76"/>
        <w:gridCol w:w="4195"/>
      </w:tblGrid>
      <w:tr w:rsidR="00353441" w:rsidRPr="00F77EFA" w:rsidTr="00EE58CA">
        <w:tc>
          <w:tcPr>
            <w:tcW w:w="5508" w:type="dxa"/>
          </w:tcPr>
          <w:p w:rsidR="00353441" w:rsidRPr="00F77EFA" w:rsidRDefault="00353441" w:rsidP="00EE58CA">
            <w:pPr>
              <w:pStyle w:val="2"/>
              <w:ind w:firstLine="720"/>
              <w:outlineLvl w:val="1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353441" w:rsidRPr="00F77EFA" w:rsidRDefault="00353441" w:rsidP="00EE58CA">
            <w:pPr>
              <w:pStyle w:val="2"/>
              <w:jc w:val="left"/>
              <w:outlineLvl w:val="1"/>
              <w:rPr>
                <w:b w:val="0"/>
                <w:sz w:val="28"/>
                <w:szCs w:val="28"/>
              </w:rPr>
            </w:pPr>
            <w:r w:rsidRPr="00F77EFA">
              <w:rPr>
                <w:b w:val="0"/>
                <w:sz w:val="28"/>
                <w:szCs w:val="28"/>
              </w:rPr>
              <w:t>УТВЕРЖДЕНО</w:t>
            </w:r>
          </w:p>
          <w:p w:rsidR="00353441" w:rsidRPr="00F77EFA" w:rsidRDefault="00353441" w:rsidP="00EE58CA">
            <w:pPr>
              <w:rPr>
                <w:sz w:val="28"/>
                <w:szCs w:val="28"/>
              </w:rPr>
            </w:pPr>
            <w:r w:rsidRPr="00F77EFA">
              <w:rPr>
                <w:sz w:val="28"/>
                <w:szCs w:val="28"/>
              </w:rPr>
              <w:t xml:space="preserve">приказом Министерства                образования </w:t>
            </w:r>
          </w:p>
          <w:p w:rsidR="00353441" w:rsidRPr="00F77EFA" w:rsidRDefault="00353441" w:rsidP="00EE58CA">
            <w:pPr>
              <w:rPr>
                <w:sz w:val="28"/>
                <w:szCs w:val="28"/>
              </w:rPr>
            </w:pPr>
            <w:r w:rsidRPr="00F77EFA">
              <w:rPr>
                <w:sz w:val="28"/>
                <w:szCs w:val="28"/>
              </w:rPr>
              <w:t>Московской области</w:t>
            </w:r>
          </w:p>
          <w:p w:rsidR="00353441" w:rsidRPr="00F77EFA" w:rsidRDefault="00353441" w:rsidP="00EE58CA">
            <w:pPr>
              <w:rPr>
                <w:sz w:val="28"/>
                <w:szCs w:val="28"/>
              </w:rPr>
            </w:pPr>
            <w:r w:rsidRPr="00F77EF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26.01.</w:t>
            </w:r>
            <w:r w:rsidRPr="00F77EFA">
              <w:rPr>
                <w:sz w:val="28"/>
                <w:szCs w:val="28"/>
              </w:rPr>
              <w:t xml:space="preserve"> 2011 № </w:t>
            </w:r>
            <w:r>
              <w:rPr>
                <w:sz w:val="28"/>
                <w:szCs w:val="28"/>
              </w:rPr>
              <w:t>64</w:t>
            </w:r>
            <w:r w:rsidRPr="00F77EFA">
              <w:rPr>
                <w:sz w:val="28"/>
                <w:szCs w:val="28"/>
              </w:rPr>
              <w:t xml:space="preserve">   </w:t>
            </w:r>
          </w:p>
        </w:tc>
      </w:tr>
    </w:tbl>
    <w:p w:rsidR="00353441" w:rsidRPr="00F77EFA" w:rsidRDefault="00353441" w:rsidP="00353441">
      <w:pPr>
        <w:pStyle w:val="2"/>
        <w:ind w:firstLine="720"/>
        <w:rPr>
          <w:sz w:val="28"/>
          <w:szCs w:val="28"/>
        </w:rPr>
      </w:pPr>
    </w:p>
    <w:p w:rsidR="00353441" w:rsidRPr="00F77EFA" w:rsidRDefault="00353441" w:rsidP="00353441">
      <w:pPr>
        <w:pStyle w:val="2"/>
        <w:ind w:firstLine="720"/>
        <w:rPr>
          <w:sz w:val="28"/>
          <w:szCs w:val="28"/>
        </w:rPr>
      </w:pPr>
    </w:p>
    <w:p w:rsidR="00353441" w:rsidRPr="00F77EFA" w:rsidRDefault="00353441" w:rsidP="00353441">
      <w:pPr>
        <w:pStyle w:val="2"/>
        <w:ind w:firstLine="720"/>
        <w:rPr>
          <w:sz w:val="28"/>
          <w:szCs w:val="28"/>
        </w:rPr>
      </w:pPr>
      <w:r w:rsidRPr="00F77EFA">
        <w:rPr>
          <w:sz w:val="28"/>
          <w:szCs w:val="28"/>
        </w:rPr>
        <w:t>Положение</w:t>
      </w:r>
    </w:p>
    <w:p w:rsidR="00353441" w:rsidRPr="00F77EFA" w:rsidRDefault="00353441" w:rsidP="00353441">
      <w:pPr>
        <w:ind w:firstLine="720"/>
        <w:jc w:val="center"/>
        <w:rPr>
          <w:b/>
          <w:sz w:val="28"/>
          <w:szCs w:val="28"/>
        </w:rPr>
      </w:pPr>
      <w:r w:rsidRPr="00F77EFA">
        <w:rPr>
          <w:b/>
          <w:sz w:val="28"/>
          <w:szCs w:val="28"/>
        </w:rPr>
        <w:t>о</w:t>
      </w:r>
      <w:r w:rsidRPr="00F77EFA">
        <w:rPr>
          <w:sz w:val="28"/>
          <w:szCs w:val="28"/>
        </w:rPr>
        <w:t xml:space="preserve"> </w:t>
      </w:r>
      <w:r w:rsidRPr="00F77EFA">
        <w:rPr>
          <w:b/>
          <w:sz w:val="28"/>
          <w:szCs w:val="28"/>
        </w:rPr>
        <w:t>территориальной предметной комиссии</w:t>
      </w:r>
      <w:r w:rsidRPr="00F77EFA">
        <w:rPr>
          <w:sz w:val="28"/>
          <w:szCs w:val="28"/>
        </w:rPr>
        <w:t xml:space="preserve"> </w:t>
      </w:r>
    </w:p>
    <w:p w:rsidR="00353441" w:rsidRPr="00F77EFA" w:rsidRDefault="00353441" w:rsidP="00353441">
      <w:pPr>
        <w:ind w:firstLine="720"/>
        <w:jc w:val="center"/>
        <w:rPr>
          <w:b/>
          <w:sz w:val="28"/>
          <w:szCs w:val="28"/>
        </w:rPr>
      </w:pPr>
    </w:p>
    <w:p w:rsidR="00353441" w:rsidRPr="00F77EFA" w:rsidRDefault="00353441" w:rsidP="00353441">
      <w:pPr>
        <w:pStyle w:val="2"/>
        <w:ind w:firstLine="720"/>
        <w:rPr>
          <w:b w:val="0"/>
          <w:sz w:val="28"/>
          <w:szCs w:val="28"/>
        </w:rPr>
      </w:pPr>
      <w:smartTag w:uri="urn:schemas-microsoft-com:office:smarttags" w:element="place">
        <w:r w:rsidRPr="00F77EFA">
          <w:rPr>
            <w:b w:val="0"/>
            <w:sz w:val="28"/>
            <w:szCs w:val="28"/>
            <w:lang w:val="en-US"/>
          </w:rPr>
          <w:t>I</w:t>
        </w:r>
        <w:r w:rsidRPr="00F77EFA">
          <w:rPr>
            <w:b w:val="0"/>
            <w:sz w:val="28"/>
            <w:szCs w:val="28"/>
          </w:rPr>
          <w:t>.</w:t>
        </w:r>
      </w:smartTag>
      <w:r w:rsidRPr="00F77EFA">
        <w:rPr>
          <w:b w:val="0"/>
          <w:sz w:val="28"/>
          <w:szCs w:val="28"/>
        </w:rPr>
        <w:t xml:space="preserve"> Общие положения</w:t>
      </w:r>
    </w:p>
    <w:p w:rsidR="00353441" w:rsidRPr="00F77EFA" w:rsidRDefault="00353441" w:rsidP="00353441">
      <w:pPr>
        <w:ind w:firstLine="720"/>
        <w:rPr>
          <w:sz w:val="28"/>
          <w:szCs w:val="28"/>
        </w:rPr>
      </w:pP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 xml:space="preserve">1. Положение о территориальной предметной комиссии  (далее - Положение) разработано на основании  Порядка проведения государственного выпускного экзамена (далее – Порядок), утвержденного приказом Министерства образования и науки Российской Федерации от 03.03.2009 № 70, Порядка организации проведения государственной (итоговой) аттестации выпускников </w:t>
      </w:r>
      <w:r w:rsidRPr="00F77EFA">
        <w:rPr>
          <w:sz w:val="28"/>
          <w:szCs w:val="28"/>
          <w:lang w:val="en-US"/>
        </w:rPr>
        <w:t>IX</w:t>
      </w:r>
      <w:r w:rsidRPr="00F77EFA">
        <w:rPr>
          <w:sz w:val="28"/>
          <w:szCs w:val="28"/>
        </w:rPr>
        <w:t xml:space="preserve"> классов в новой форме на  территории Московской области в 2011 году, утвержденного приказом Министерства образования Московской области от 10.12.2010 № 3404.  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 xml:space="preserve">2. Территориальная предметная комиссия  (далее – Комиссия) создается в целях осуществления проверки и оценивания экзаменационных работ выпускников общеобразовательных учреждений  одного или нескольких муниципальных образований Московской области при проведении государственной (итоговой) аттестации выпускников </w:t>
      </w:r>
      <w:r w:rsidRPr="00F77EFA">
        <w:rPr>
          <w:sz w:val="28"/>
          <w:szCs w:val="28"/>
          <w:lang w:val="en-US"/>
        </w:rPr>
        <w:t>IX</w:t>
      </w:r>
      <w:r w:rsidRPr="00F77EFA">
        <w:rPr>
          <w:sz w:val="28"/>
          <w:szCs w:val="28"/>
        </w:rPr>
        <w:t xml:space="preserve"> классов в новой форме (далее – ГИА-9) и выпускников </w:t>
      </w:r>
      <w:r w:rsidRPr="00F77EFA">
        <w:rPr>
          <w:sz w:val="28"/>
          <w:szCs w:val="28"/>
          <w:lang w:val="en-US"/>
        </w:rPr>
        <w:t>XI</w:t>
      </w:r>
      <w:r w:rsidRPr="00F77EFA">
        <w:rPr>
          <w:sz w:val="28"/>
          <w:szCs w:val="28"/>
        </w:rPr>
        <w:t>(</w:t>
      </w:r>
      <w:r w:rsidRPr="00F77EFA">
        <w:rPr>
          <w:sz w:val="28"/>
          <w:szCs w:val="28"/>
          <w:lang w:val="en-US"/>
        </w:rPr>
        <w:t>XII</w:t>
      </w:r>
      <w:r w:rsidRPr="00F77EFA">
        <w:rPr>
          <w:sz w:val="28"/>
          <w:szCs w:val="28"/>
        </w:rPr>
        <w:t xml:space="preserve">) классов при проведении государственного выпускного экзамена (далее – ГВЭ). </w:t>
      </w:r>
    </w:p>
    <w:p w:rsidR="00353441" w:rsidRPr="00F77EFA" w:rsidRDefault="00353441" w:rsidP="00353441">
      <w:pPr>
        <w:pStyle w:val="a9"/>
        <w:tabs>
          <w:tab w:val="left" w:pos="0"/>
        </w:tabs>
        <w:ind w:firstLine="720"/>
        <w:rPr>
          <w:sz w:val="28"/>
          <w:szCs w:val="28"/>
        </w:rPr>
      </w:pPr>
      <w:r w:rsidRPr="00F77EFA">
        <w:rPr>
          <w:sz w:val="28"/>
          <w:szCs w:val="28"/>
        </w:rPr>
        <w:t>3. Комиссии создаются по каждому общеобразовательному предмету, по которому  проводится ГИА-9 и ГВЭ.</w:t>
      </w:r>
    </w:p>
    <w:p w:rsidR="00353441" w:rsidRPr="00F77EFA" w:rsidRDefault="00353441" w:rsidP="0035344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4. Комиссия в своей работе руководствуется:</w:t>
      </w:r>
    </w:p>
    <w:p w:rsidR="00353441" w:rsidRPr="00F77EFA" w:rsidRDefault="00353441" w:rsidP="0035344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федеральным законодательством и законодательством Московской области;</w:t>
      </w:r>
    </w:p>
    <w:p w:rsidR="00353441" w:rsidRDefault="00353441" w:rsidP="00353441">
      <w:pPr>
        <w:ind w:firstLine="720"/>
        <w:rPr>
          <w:sz w:val="28"/>
          <w:szCs w:val="28"/>
        </w:rPr>
      </w:pPr>
      <w:r w:rsidRPr="003641A3">
        <w:rPr>
          <w:sz w:val="28"/>
          <w:szCs w:val="28"/>
        </w:rPr>
        <w:t xml:space="preserve">- </w:t>
      </w:r>
      <w:r>
        <w:rPr>
          <w:sz w:val="28"/>
          <w:szCs w:val="28"/>
        </w:rPr>
        <w:t>федеральными н</w:t>
      </w:r>
      <w:r w:rsidRPr="003641A3">
        <w:rPr>
          <w:sz w:val="28"/>
          <w:szCs w:val="28"/>
        </w:rPr>
        <w:t>ормативными правовыми актами и инструктивно-методическими документами по вопросам организации</w:t>
      </w:r>
      <w:r>
        <w:rPr>
          <w:sz w:val="28"/>
          <w:szCs w:val="28"/>
        </w:rPr>
        <w:t xml:space="preserve"> ГИА-9 и ГВЭ</w:t>
      </w:r>
      <w:r w:rsidRPr="003641A3">
        <w:rPr>
          <w:sz w:val="28"/>
          <w:szCs w:val="28"/>
        </w:rPr>
        <w:t>;</w:t>
      </w:r>
    </w:p>
    <w:p w:rsidR="00353441" w:rsidRPr="003641A3" w:rsidRDefault="00353441" w:rsidP="003534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641A3">
        <w:rPr>
          <w:sz w:val="28"/>
          <w:szCs w:val="28"/>
        </w:rPr>
        <w:t xml:space="preserve">ормативными правовыми актами и инструктивно-методическими документами </w:t>
      </w:r>
      <w:r>
        <w:rPr>
          <w:sz w:val="28"/>
          <w:szCs w:val="28"/>
        </w:rPr>
        <w:t xml:space="preserve">Министерства образования Московской области </w:t>
      </w:r>
      <w:r w:rsidRPr="003641A3">
        <w:rPr>
          <w:sz w:val="28"/>
          <w:szCs w:val="28"/>
        </w:rPr>
        <w:t>по вопросам организации</w:t>
      </w:r>
      <w:r>
        <w:rPr>
          <w:sz w:val="28"/>
          <w:szCs w:val="28"/>
        </w:rPr>
        <w:t xml:space="preserve"> ГИА-9 и ГВЭ;</w:t>
      </w:r>
    </w:p>
    <w:p w:rsidR="00353441" w:rsidRPr="003641A3" w:rsidRDefault="00353441" w:rsidP="0035344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 xml:space="preserve">- </w:t>
      </w:r>
      <w:r w:rsidRPr="003641A3">
        <w:rPr>
          <w:sz w:val="28"/>
          <w:szCs w:val="28"/>
        </w:rPr>
        <w:t xml:space="preserve"> </w:t>
      </w:r>
      <w:r w:rsidRPr="00F77EFA">
        <w:rPr>
          <w:sz w:val="28"/>
          <w:szCs w:val="28"/>
        </w:rPr>
        <w:t>Порядком;</w:t>
      </w:r>
    </w:p>
    <w:p w:rsidR="00353441" w:rsidRPr="00F77EFA" w:rsidRDefault="00353441" w:rsidP="0035344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решениями государственной экзаменационной</w:t>
      </w:r>
      <w:r>
        <w:rPr>
          <w:sz w:val="28"/>
          <w:szCs w:val="28"/>
        </w:rPr>
        <w:t xml:space="preserve"> комиссии Московской области </w:t>
      </w:r>
      <w:r w:rsidRPr="00F77EFA">
        <w:rPr>
          <w:sz w:val="28"/>
          <w:szCs w:val="28"/>
        </w:rPr>
        <w:t>(далее – ГЭК);</w:t>
      </w:r>
    </w:p>
    <w:p w:rsidR="00353441" w:rsidRPr="00F77EFA" w:rsidRDefault="00353441" w:rsidP="0035344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77EFA">
        <w:rPr>
          <w:sz w:val="28"/>
          <w:szCs w:val="28"/>
        </w:rPr>
        <w:t>решениями</w:t>
      </w:r>
      <w:r>
        <w:rPr>
          <w:sz w:val="28"/>
          <w:szCs w:val="28"/>
        </w:rPr>
        <w:t xml:space="preserve">   </w:t>
      </w:r>
      <w:r w:rsidRPr="00F77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7EFA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  </w:t>
      </w:r>
      <w:r w:rsidRPr="00F77EFA">
        <w:rPr>
          <w:sz w:val="28"/>
          <w:szCs w:val="28"/>
        </w:rPr>
        <w:t xml:space="preserve"> экзаменационной </w:t>
      </w:r>
      <w:r>
        <w:rPr>
          <w:sz w:val="28"/>
          <w:szCs w:val="28"/>
        </w:rPr>
        <w:t xml:space="preserve">  </w:t>
      </w:r>
      <w:r w:rsidRPr="00F77EFA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(под</w:t>
      </w:r>
      <w:r w:rsidRPr="00F77EFA">
        <w:rPr>
          <w:sz w:val="28"/>
          <w:szCs w:val="28"/>
        </w:rPr>
        <w:t>комиссии) государственной экзаменационной комиссии Московской области (далее – ТЭК);</w:t>
      </w:r>
    </w:p>
    <w:p w:rsidR="00353441" w:rsidRPr="00F77EFA" w:rsidRDefault="00353441" w:rsidP="0035344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настоящим Положением.</w:t>
      </w:r>
    </w:p>
    <w:p w:rsidR="00353441" w:rsidRPr="00F77EFA" w:rsidRDefault="00353441" w:rsidP="00353441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53441" w:rsidRPr="00E31477" w:rsidRDefault="00353441" w:rsidP="00353441">
      <w:pPr>
        <w:pStyle w:val="2"/>
        <w:tabs>
          <w:tab w:val="left" w:pos="540"/>
        </w:tabs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II</w:t>
      </w:r>
      <w:r w:rsidRPr="00E31477">
        <w:rPr>
          <w:b w:val="0"/>
          <w:sz w:val="28"/>
          <w:szCs w:val="28"/>
        </w:rPr>
        <w:t>. Структура и состав Комиссии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7EFA">
        <w:rPr>
          <w:sz w:val="28"/>
          <w:szCs w:val="28"/>
        </w:rPr>
        <w:t xml:space="preserve">. Комиссия создается как подкомиссия ТЭК.  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77EFA">
        <w:rPr>
          <w:sz w:val="28"/>
          <w:szCs w:val="28"/>
        </w:rPr>
        <w:t>. В состав  Комиссии входят председатель, заместител</w:t>
      </w:r>
      <w:r>
        <w:rPr>
          <w:sz w:val="28"/>
          <w:szCs w:val="28"/>
        </w:rPr>
        <w:t>ь</w:t>
      </w:r>
      <w:r w:rsidRPr="00F77EFA">
        <w:rPr>
          <w:sz w:val="28"/>
          <w:szCs w:val="28"/>
        </w:rPr>
        <w:t>(и) председателя и эксперты.</w:t>
      </w:r>
    </w:p>
    <w:p w:rsidR="00353441" w:rsidRPr="00F77EFA" w:rsidRDefault="00353441" w:rsidP="003534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77EFA">
        <w:rPr>
          <w:sz w:val="28"/>
          <w:szCs w:val="28"/>
        </w:rPr>
        <w:t>. Ведение делопроизводства  Комиссии  осуществляет  технический  секретарь.</w:t>
      </w:r>
    </w:p>
    <w:p w:rsidR="00353441" w:rsidRPr="00F77EFA" w:rsidRDefault="00353441" w:rsidP="003534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77EFA">
        <w:rPr>
          <w:sz w:val="28"/>
          <w:szCs w:val="28"/>
        </w:rPr>
        <w:t>. Председатель и заместитель</w:t>
      </w:r>
      <w:r w:rsidRPr="00E31477">
        <w:rPr>
          <w:sz w:val="28"/>
          <w:szCs w:val="28"/>
        </w:rPr>
        <w:t>(</w:t>
      </w:r>
      <w:r>
        <w:rPr>
          <w:sz w:val="28"/>
          <w:szCs w:val="28"/>
        </w:rPr>
        <w:t>и)</w:t>
      </w:r>
      <w:r w:rsidRPr="00F77EFA">
        <w:rPr>
          <w:sz w:val="28"/>
          <w:szCs w:val="28"/>
        </w:rPr>
        <w:t xml:space="preserve"> председателя Комиссии назначаются приказом органа местного самоуправления муниципального образования Московской области, осуществляющего управление в сфере образования (далее – МОУО),  по согласованию с ГЭК;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77EFA">
        <w:rPr>
          <w:sz w:val="28"/>
          <w:szCs w:val="28"/>
        </w:rPr>
        <w:t xml:space="preserve">. Персональный состав экспертов Комиссии утверждается МОУО по согласованию с ТЭК; </w:t>
      </w:r>
    </w:p>
    <w:p w:rsidR="00353441" w:rsidRPr="00F77EFA" w:rsidRDefault="00353441" w:rsidP="003534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77EFA">
        <w:rPr>
          <w:sz w:val="28"/>
          <w:szCs w:val="28"/>
        </w:rPr>
        <w:t xml:space="preserve">. Численный состав Комиссии определяется,  исходя из числа участников ГИА-9 и ГВЭ по соответствующему общеобразовательному предмету в текущем году, а также с учетом сроков и нормативов проверки экзаменационных работ. </w:t>
      </w:r>
    </w:p>
    <w:p w:rsidR="00353441" w:rsidRPr="00F77EFA" w:rsidRDefault="00353441" w:rsidP="003534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77EFA">
        <w:rPr>
          <w:sz w:val="28"/>
          <w:szCs w:val="28"/>
        </w:rPr>
        <w:t>. В состав Комиссии включаются педагогические работники образовательных учреждений, расположенных на территории муниципального образования, прошедшие соответствующую подготовку.</w:t>
      </w:r>
    </w:p>
    <w:p w:rsidR="00353441" w:rsidRPr="00F77EFA" w:rsidRDefault="00353441" w:rsidP="0035344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77EFA">
        <w:rPr>
          <w:sz w:val="28"/>
          <w:szCs w:val="28"/>
        </w:rPr>
        <w:t>. Порядок работы Комиссии доводится до сведения руководителей и педагогических работников общеобразовательных учреждений не позднее, чем за две недели до начала ГИА-9 и ГВЭ.</w:t>
      </w:r>
    </w:p>
    <w:p w:rsidR="00353441" w:rsidRPr="00F77EFA" w:rsidRDefault="00353441" w:rsidP="00353441">
      <w:pPr>
        <w:pStyle w:val="2"/>
        <w:ind w:firstLine="720"/>
        <w:jc w:val="both"/>
        <w:rPr>
          <w:b w:val="0"/>
          <w:sz w:val="28"/>
          <w:szCs w:val="28"/>
        </w:rPr>
      </w:pPr>
    </w:p>
    <w:p w:rsidR="00353441" w:rsidRPr="00E31477" w:rsidRDefault="00353441" w:rsidP="00353441">
      <w:pPr>
        <w:pStyle w:val="2"/>
        <w:ind w:firstLine="720"/>
        <w:rPr>
          <w:b w:val="0"/>
          <w:sz w:val="28"/>
          <w:szCs w:val="28"/>
        </w:rPr>
      </w:pPr>
      <w:r w:rsidRPr="00E31477">
        <w:rPr>
          <w:b w:val="0"/>
          <w:sz w:val="28"/>
          <w:szCs w:val="28"/>
          <w:lang w:val="en-US"/>
        </w:rPr>
        <w:t>III</w:t>
      </w:r>
      <w:r w:rsidRPr="00E31477">
        <w:rPr>
          <w:b w:val="0"/>
          <w:sz w:val="28"/>
          <w:szCs w:val="28"/>
        </w:rPr>
        <w:t>. Полномочия, функции и организация работы Комиссии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</w:p>
    <w:p w:rsidR="00353441" w:rsidRPr="00F77EFA" w:rsidRDefault="00353441" w:rsidP="00353441">
      <w:pPr>
        <w:pStyle w:val="a9"/>
        <w:ind w:firstLine="720"/>
        <w:rPr>
          <w:sz w:val="28"/>
          <w:szCs w:val="28"/>
        </w:rPr>
      </w:pPr>
      <w:r w:rsidRPr="00E31477">
        <w:rPr>
          <w:sz w:val="28"/>
          <w:szCs w:val="28"/>
        </w:rPr>
        <w:t>1</w:t>
      </w:r>
      <w:r w:rsidRPr="00F77EFA">
        <w:rPr>
          <w:sz w:val="28"/>
          <w:szCs w:val="28"/>
        </w:rPr>
        <w:t>3. Комиссия осуществляет свою работу в период проведения ГИА-9 и ГВЭ.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E31477">
        <w:rPr>
          <w:sz w:val="28"/>
          <w:szCs w:val="28"/>
        </w:rPr>
        <w:t>14</w:t>
      </w:r>
      <w:r w:rsidRPr="00F77EFA">
        <w:rPr>
          <w:sz w:val="28"/>
          <w:szCs w:val="28"/>
        </w:rPr>
        <w:t>. Комиссия размещается в специально выделенных и оборудованных для этих целей помещениях, позволяющих ограничить доступ посторонних лиц и обеспечить соблюдение режима информационной безопасности и надлежащих условий хранения документации.</w:t>
      </w:r>
    </w:p>
    <w:p w:rsidR="00353441" w:rsidRPr="00F77EFA" w:rsidRDefault="00353441" w:rsidP="00353441">
      <w:pPr>
        <w:pStyle w:val="a7"/>
        <w:jc w:val="both"/>
        <w:rPr>
          <w:sz w:val="28"/>
          <w:szCs w:val="28"/>
        </w:rPr>
      </w:pPr>
      <w:r w:rsidRPr="00E31477">
        <w:rPr>
          <w:sz w:val="28"/>
          <w:szCs w:val="28"/>
        </w:rPr>
        <w:t>15</w:t>
      </w:r>
      <w:r w:rsidRPr="00F77EFA">
        <w:rPr>
          <w:sz w:val="28"/>
          <w:szCs w:val="28"/>
        </w:rPr>
        <w:t xml:space="preserve">. Комиссия  в рамках осуществления проверки экзаменационных работ участников  ГИА-9: </w:t>
      </w:r>
    </w:p>
    <w:p w:rsidR="00353441" w:rsidRPr="00F77EFA" w:rsidRDefault="00353441" w:rsidP="00353441">
      <w:pPr>
        <w:pStyle w:val="a7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принимает к рассмотрению от уполномоченного представителя ТЭК  копии бланков ответов участников экзамена, осуществляет их проверку и оценивание в соответствии с Рекомендациями;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передает бланки проверки уполномоченному представителю ТЭК для отправки на обработку и хранение в Региональный центр обработки информации Государственного образовательного учреждения высшего профессионального образования Московской области «Академия социального управления» (далее – РЦОИ);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составляет и направляет в ТЭК для направления в ГЭК итоговый отчет о результатах работы Комиссии (в части ГИА-9).</w:t>
      </w:r>
    </w:p>
    <w:p w:rsidR="00353441" w:rsidRPr="00F77EFA" w:rsidRDefault="00353441" w:rsidP="003534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1477">
        <w:rPr>
          <w:sz w:val="28"/>
          <w:szCs w:val="28"/>
        </w:rPr>
        <w:t>16</w:t>
      </w:r>
      <w:r w:rsidRPr="00F77EFA">
        <w:rPr>
          <w:sz w:val="28"/>
          <w:szCs w:val="28"/>
        </w:rPr>
        <w:t xml:space="preserve">. Комиссия  в рамках осуществления проверки экзаменационных работ участников  ГВЭ: </w:t>
      </w:r>
    </w:p>
    <w:p w:rsidR="00353441" w:rsidRPr="00F77EFA" w:rsidRDefault="00353441" w:rsidP="00353441">
      <w:pPr>
        <w:pStyle w:val="a7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принимает к рассмотрению от руководителя пункта проведения экзамена (далее – ППЭ) или уполномоченного представителя ТЭК экзаменационные работы участников ГВЭ, осуществляет их проверку и оценивание в соответствии с методическими письмами о проведении ГВЭ по русскому языку и математике;</w:t>
      </w:r>
    </w:p>
    <w:p w:rsidR="00353441" w:rsidRPr="00F77EFA" w:rsidRDefault="00353441" w:rsidP="00353441">
      <w:pPr>
        <w:pStyle w:val="a7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передает в ТЭК  экзаменационные работы и протоколы проверки для утверждения и передачи в общеобразовательные учреждения для организации информирования участников ГВЭ;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составляет и направляет в ТЭК итоговый отчет о результатах работы Комиссии (в части ГВЭ).</w:t>
      </w:r>
    </w:p>
    <w:p w:rsidR="00353441" w:rsidRPr="00F77EFA" w:rsidRDefault="00353441" w:rsidP="00353441">
      <w:pPr>
        <w:pStyle w:val="a7"/>
        <w:jc w:val="both"/>
        <w:rPr>
          <w:sz w:val="28"/>
          <w:szCs w:val="28"/>
        </w:rPr>
      </w:pPr>
      <w:r w:rsidRPr="00E31477">
        <w:rPr>
          <w:sz w:val="28"/>
          <w:szCs w:val="28"/>
        </w:rPr>
        <w:t>17</w:t>
      </w:r>
      <w:r w:rsidRPr="00F77EFA">
        <w:rPr>
          <w:sz w:val="28"/>
          <w:szCs w:val="28"/>
        </w:rPr>
        <w:t>. Комиссия вправе: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готовить и передавать руководству ТЭК для направления в ГЭК предложения по содержанию экзаменационных работ, требованиям и критериям оценивания ответов;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готовить и передавать руководству ГЭК и ТЭК информацию о типичных ошибках в ответах участников ГИА-9 и ГВЭ и рекомендуемых мерах по совершенствованию подготовки обучающихся;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сообщать в ГЭК об обнаружении в контрольных измерительных материалах некорректных заданий.</w:t>
      </w:r>
    </w:p>
    <w:p w:rsidR="00353441" w:rsidRPr="00F77EFA" w:rsidRDefault="00353441" w:rsidP="003534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3441" w:rsidRPr="00E31477" w:rsidRDefault="00353441" w:rsidP="00353441">
      <w:pPr>
        <w:pStyle w:val="2"/>
        <w:ind w:firstLine="720"/>
        <w:rPr>
          <w:b w:val="0"/>
          <w:sz w:val="28"/>
          <w:szCs w:val="28"/>
        </w:rPr>
      </w:pPr>
      <w:r w:rsidRPr="00E31477">
        <w:rPr>
          <w:b w:val="0"/>
          <w:sz w:val="28"/>
          <w:szCs w:val="28"/>
          <w:lang w:val="en-US"/>
        </w:rPr>
        <w:t>IV</w:t>
      </w:r>
      <w:r w:rsidRPr="00E31477">
        <w:rPr>
          <w:b w:val="0"/>
          <w:sz w:val="28"/>
          <w:szCs w:val="28"/>
        </w:rPr>
        <w:t xml:space="preserve">. Функции, права и обязанности </w:t>
      </w:r>
    </w:p>
    <w:p w:rsidR="00353441" w:rsidRPr="00E31477" w:rsidRDefault="00353441" w:rsidP="00353441">
      <w:pPr>
        <w:pStyle w:val="2"/>
        <w:ind w:firstLine="720"/>
        <w:rPr>
          <w:b w:val="0"/>
          <w:sz w:val="28"/>
          <w:szCs w:val="28"/>
        </w:rPr>
      </w:pPr>
      <w:r w:rsidRPr="00E31477">
        <w:rPr>
          <w:b w:val="0"/>
          <w:sz w:val="28"/>
          <w:szCs w:val="28"/>
        </w:rPr>
        <w:t>председателя, заместителя(</w:t>
      </w:r>
      <w:r>
        <w:rPr>
          <w:b w:val="0"/>
          <w:sz w:val="28"/>
          <w:szCs w:val="28"/>
        </w:rPr>
        <w:t>ей)</w:t>
      </w:r>
      <w:r w:rsidRPr="00E31477">
        <w:rPr>
          <w:b w:val="0"/>
          <w:sz w:val="28"/>
          <w:szCs w:val="28"/>
        </w:rPr>
        <w:t xml:space="preserve"> председателя и членов Комиссии</w:t>
      </w:r>
    </w:p>
    <w:p w:rsidR="00353441" w:rsidRPr="00F77EFA" w:rsidRDefault="00353441" w:rsidP="00353441">
      <w:pPr>
        <w:pStyle w:val="2"/>
        <w:ind w:firstLine="720"/>
        <w:rPr>
          <w:b w:val="0"/>
          <w:sz w:val="28"/>
          <w:szCs w:val="28"/>
        </w:rPr>
      </w:pPr>
    </w:p>
    <w:p w:rsidR="00353441" w:rsidRPr="00F77EFA" w:rsidRDefault="00353441" w:rsidP="00353441">
      <w:pPr>
        <w:pStyle w:val="23"/>
        <w:spacing w:line="240" w:lineRule="auto"/>
        <w:ind w:left="0" w:firstLine="720"/>
        <w:jc w:val="both"/>
        <w:rPr>
          <w:sz w:val="28"/>
          <w:szCs w:val="28"/>
        </w:rPr>
      </w:pPr>
      <w:r w:rsidRPr="00E31477">
        <w:rPr>
          <w:sz w:val="28"/>
          <w:szCs w:val="28"/>
        </w:rPr>
        <w:t>18</w:t>
      </w:r>
      <w:r w:rsidRPr="00F77EFA">
        <w:rPr>
          <w:sz w:val="28"/>
          <w:szCs w:val="28"/>
        </w:rPr>
        <w:t>. Комиссию возглавляет председатель, который организует ее работу и несет ответственность за своевременную и объективную проверку экзаменационных работ.</w:t>
      </w:r>
    </w:p>
    <w:p w:rsidR="00353441" w:rsidRPr="00F77EFA" w:rsidRDefault="00353441" w:rsidP="00353441">
      <w:pPr>
        <w:pStyle w:val="21"/>
        <w:ind w:firstLine="720"/>
        <w:jc w:val="both"/>
        <w:rPr>
          <w:sz w:val="28"/>
          <w:szCs w:val="28"/>
        </w:rPr>
      </w:pPr>
      <w:r w:rsidRPr="00E31477">
        <w:rPr>
          <w:sz w:val="28"/>
          <w:szCs w:val="28"/>
        </w:rPr>
        <w:t>19</w:t>
      </w:r>
      <w:r w:rsidRPr="00F77EFA">
        <w:rPr>
          <w:sz w:val="28"/>
          <w:szCs w:val="28"/>
        </w:rPr>
        <w:t xml:space="preserve">. Председатель Комиссии в рамках своей компетенции подчиняется председателю (заместителю председателя)  ТЭК. </w:t>
      </w:r>
    </w:p>
    <w:p w:rsidR="00353441" w:rsidRPr="00F77EFA" w:rsidRDefault="00353441" w:rsidP="00353441">
      <w:pPr>
        <w:pStyle w:val="21"/>
        <w:ind w:firstLine="720"/>
        <w:jc w:val="both"/>
        <w:rPr>
          <w:sz w:val="28"/>
          <w:szCs w:val="28"/>
        </w:rPr>
      </w:pPr>
      <w:r w:rsidRPr="00E31477">
        <w:rPr>
          <w:sz w:val="28"/>
          <w:szCs w:val="28"/>
        </w:rPr>
        <w:t>20</w:t>
      </w:r>
      <w:r w:rsidRPr="00F77EFA">
        <w:rPr>
          <w:sz w:val="28"/>
          <w:szCs w:val="28"/>
        </w:rPr>
        <w:t>. Заместитель</w:t>
      </w:r>
      <w:r>
        <w:rPr>
          <w:sz w:val="28"/>
          <w:szCs w:val="28"/>
        </w:rPr>
        <w:t>(и)</w:t>
      </w:r>
      <w:r w:rsidRPr="00F77EFA">
        <w:rPr>
          <w:sz w:val="28"/>
          <w:szCs w:val="28"/>
        </w:rPr>
        <w:t xml:space="preserve"> председателя Комиссии подчиня</w:t>
      </w:r>
      <w:r>
        <w:rPr>
          <w:sz w:val="28"/>
          <w:szCs w:val="28"/>
        </w:rPr>
        <w:t>ю</w:t>
      </w:r>
      <w:r w:rsidRPr="00F77EFA">
        <w:rPr>
          <w:sz w:val="28"/>
          <w:szCs w:val="28"/>
        </w:rPr>
        <w:t>тся председателю, в отсутствии председателя Комиссии выполня</w:t>
      </w:r>
      <w:r>
        <w:rPr>
          <w:sz w:val="28"/>
          <w:szCs w:val="28"/>
        </w:rPr>
        <w:t>ю</w:t>
      </w:r>
      <w:r w:rsidRPr="00F77EFA">
        <w:rPr>
          <w:sz w:val="28"/>
          <w:szCs w:val="28"/>
        </w:rPr>
        <w:t>т его обязанности.</w:t>
      </w:r>
    </w:p>
    <w:p w:rsidR="00353441" w:rsidRPr="00F77EFA" w:rsidRDefault="00353441" w:rsidP="00353441">
      <w:pPr>
        <w:pStyle w:val="23"/>
        <w:spacing w:line="240" w:lineRule="auto"/>
        <w:ind w:left="0" w:firstLine="720"/>
        <w:jc w:val="both"/>
        <w:rPr>
          <w:sz w:val="28"/>
          <w:szCs w:val="28"/>
        </w:rPr>
      </w:pPr>
      <w:r w:rsidRPr="00E31477">
        <w:rPr>
          <w:sz w:val="28"/>
          <w:szCs w:val="28"/>
        </w:rPr>
        <w:t>21</w:t>
      </w:r>
      <w:r w:rsidRPr="00F77EFA">
        <w:rPr>
          <w:sz w:val="28"/>
          <w:szCs w:val="28"/>
        </w:rPr>
        <w:t>. Делопроизводство ведет  технический секретарь.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E31477">
        <w:rPr>
          <w:sz w:val="28"/>
          <w:szCs w:val="28"/>
        </w:rPr>
        <w:t>22</w:t>
      </w:r>
      <w:r w:rsidRPr="00F77EFA">
        <w:rPr>
          <w:sz w:val="28"/>
          <w:szCs w:val="28"/>
        </w:rPr>
        <w:t>. Функции председателя (заместителя</w:t>
      </w:r>
      <w:r>
        <w:rPr>
          <w:sz w:val="28"/>
          <w:szCs w:val="28"/>
        </w:rPr>
        <w:t>(ей)</w:t>
      </w:r>
      <w:r w:rsidRPr="00F77EFA">
        <w:rPr>
          <w:sz w:val="28"/>
          <w:szCs w:val="28"/>
        </w:rPr>
        <w:t xml:space="preserve"> председателя) Комиссии:</w:t>
      </w:r>
    </w:p>
    <w:p w:rsidR="00353441" w:rsidRPr="00F77EFA" w:rsidRDefault="00353441" w:rsidP="00353441">
      <w:pPr>
        <w:ind w:firstLine="720"/>
        <w:contextualSpacing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обучение экспертов, не прошедших подготовку в Государственном образовательном учреждении дополнительного профессионального образования (повышения квалификации) специалистов Московской области Педагогической академии последипломного образования (далее – ГОУ ДПО МО Педагогическая академия последипломного образования</w:t>
      </w:r>
      <w:r>
        <w:rPr>
          <w:sz w:val="28"/>
          <w:szCs w:val="28"/>
        </w:rPr>
        <w:t>);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подготовка предложений в ТЭК о персональном составе членов Комиссии для утверждения МОУО;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получение от уполномоченного ТЭК копий бланков ответов, бланков проверки  и критериев оценивания;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проведение инструктажа экспертов Комиссии по порядку проведения проверки и оценивания экзаменационных работ в соответствии с критериями ;</w:t>
      </w:r>
    </w:p>
    <w:p w:rsidR="00353441" w:rsidRPr="00F77EFA" w:rsidRDefault="00353441" w:rsidP="00353441">
      <w:pPr>
        <w:tabs>
          <w:tab w:val="num" w:pos="1026"/>
        </w:tabs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организация распределения экспертов по рабочим местам;</w:t>
      </w:r>
    </w:p>
    <w:p w:rsidR="00353441" w:rsidRPr="00F77EFA" w:rsidRDefault="00353441" w:rsidP="003534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решение вопросов и устранение затруднений, возникающих у экспертов во время проверки экзаменационных работ;</w:t>
      </w:r>
    </w:p>
    <w:p w:rsidR="00353441" w:rsidRPr="00F77EFA" w:rsidRDefault="00353441" w:rsidP="003534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сбор, проверка и передача уполномоченному ТЭК заполненных экспертами бланков проверки  для отправки в   РЦОИ;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организация учета рабочего времени членов Комиссии, затраченного на проверку  экзаменационных работ;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обеспечение своевременной проверки экзаменационных работ в соответствии с рекомендациями и инструкциями организации-разработчика экзаменационных заданий;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обеспечение режима хранения и информационной безопасности при проверке экзаменационных работ, передаче бланков  проверки экзаменационных работ в РЦОИ;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информирование руководства  ТЭК и ГЭК о ходе проверки экзаменационных работ при возникновении проблемных ситуаций;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информирование руководства ТЭК для передачи в ГЭК об обнаружении некорректных заданий в контрольных измерительных материалах;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участие в работе  территориальной конфликтной комиссии по ее запросу;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 подготовка и обсуждение с членами Комиссии итогового отчета о результатах работы предметной комиссии и передача его в ГЭК и ТЭК.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F77EFA">
        <w:rPr>
          <w:sz w:val="28"/>
          <w:szCs w:val="28"/>
        </w:rPr>
        <w:t xml:space="preserve">. Председатель Комиссии вправе: 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давать указания членам Комиссии в рамках своих полномочий;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 xml:space="preserve">- отстранять по согласованию с ТЭК членов Комиссии от участия в её работе в случае возникновения проблемных ситуаций; 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принимать по согласованию с руководством ТЭК решения по организации работы Комиссии в случае возникновения форс-мажорных ситуаций и иных непредвиденных обстоятельств, препятствующих продолжению её работы;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рекомендовать экспертов Комиссии к поощрениям.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F77EFA">
        <w:rPr>
          <w:sz w:val="28"/>
          <w:szCs w:val="28"/>
        </w:rPr>
        <w:t>. Председатель Комиссии обязан:</w:t>
      </w:r>
    </w:p>
    <w:p w:rsidR="00353441" w:rsidRPr="00F77EFA" w:rsidRDefault="00353441" w:rsidP="00353441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 xml:space="preserve">- добросовестно выполнять возложенные на него функции в соответствии с </w:t>
      </w:r>
      <w:r>
        <w:rPr>
          <w:sz w:val="28"/>
          <w:szCs w:val="28"/>
        </w:rPr>
        <w:t xml:space="preserve">настоящим </w:t>
      </w:r>
      <w:r w:rsidRPr="00F77EFA">
        <w:rPr>
          <w:sz w:val="28"/>
          <w:szCs w:val="28"/>
        </w:rPr>
        <w:t>Положением;</w:t>
      </w:r>
    </w:p>
    <w:p w:rsidR="00353441" w:rsidRPr="00F77EFA" w:rsidRDefault="00353441" w:rsidP="00353441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соблюдать требования законодательных и иных нормативных правовых актов, инструкций, решений ГЭК и ТЭК;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обеспечивать соблюдение конфиденциальности и режима информационной безопасности при проверке и хранении бланков ответов, передаче бланков проверки в ТЭК;</w:t>
      </w:r>
    </w:p>
    <w:p w:rsidR="00353441" w:rsidRPr="00F77EFA" w:rsidRDefault="00353441" w:rsidP="00353441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своевременно информировать руководство ТЭК о возникающих проблемах и трудностях, которые могут привести к нарушению сроков проверки.</w:t>
      </w:r>
    </w:p>
    <w:p w:rsidR="00353441" w:rsidRPr="00F77EFA" w:rsidRDefault="00353441" w:rsidP="00353441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F77EFA">
        <w:rPr>
          <w:sz w:val="28"/>
          <w:szCs w:val="28"/>
        </w:rPr>
        <w:t>. Члены Комиссии  вправе:</w:t>
      </w:r>
    </w:p>
    <w:p w:rsidR="00353441" w:rsidRPr="00F77EFA" w:rsidRDefault="00353441" w:rsidP="00353441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получать разъяснения по вопросам, касающимся процедуры проверки, применения  критериев оценивания, а также другие необходимые для работы материалы и документы, обсуждать с председателем Комиссии процедурные вопросы проверки экзаменационных работ;</w:t>
      </w:r>
    </w:p>
    <w:p w:rsidR="00353441" w:rsidRPr="00F77EFA" w:rsidRDefault="00353441" w:rsidP="00353441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требовать организации необходимых условий труда, согласовывать план-график работ;</w:t>
      </w:r>
    </w:p>
    <w:p w:rsidR="00353441" w:rsidRPr="00F77EFA" w:rsidRDefault="00353441" w:rsidP="00353441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принимать участие в обсуждении итогового отчета о работе Комиссии, вносить в него свои предложения.</w:t>
      </w:r>
    </w:p>
    <w:p w:rsidR="00353441" w:rsidRPr="00F77EFA" w:rsidRDefault="00353441" w:rsidP="00353441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F77EFA">
        <w:rPr>
          <w:sz w:val="28"/>
          <w:szCs w:val="28"/>
        </w:rPr>
        <w:t>. Члены Комиссии обязаны:</w:t>
      </w:r>
    </w:p>
    <w:p w:rsidR="00353441" w:rsidRPr="00F77EFA" w:rsidRDefault="00353441" w:rsidP="00353441">
      <w:pPr>
        <w:ind w:left="12"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объективно проверять и оценивать экзаменационные работы в соответствии с требованиями Рекомендаций и методическими письмами о проведении ГВЭ;</w:t>
      </w:r>
    </w:p>
    <w:p w:rsidR="00353441" w:rsidRPr="00F77EFA" w:rsidRDefault="00353441" w:rsidP="00353441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профессионально и добросовестно выполнять возложенные на н</w:t>
      </w:r>
      <w:r>
        <w:rPr>
          <w:sz w:val="28"/>
          <w:szCs w:val="28"/>
        </w:rPr>
        <w:t>их</w:t>
      </w:r>
      <w:r w:rsidRPr="00F77EFA">
        <w:rPr>
          <w:sz w:val="28"/>
          <w:szCs w:val="28"/>
        </w:rPr>
        <w:t xml:space="preserve"> функции, соблюдать этические и моральные нормы;</w:t>
      </w:r>
    </w:p>
    <w:p w:rsidR="00353441" w:rsidRPr="00F77EFA" w:rsidRDefault="00353441" w:rsidP="00353441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соблюдать конфиденциальность и установленный порядок обеспечения информационной безопасности при проверке экзаменационных работ;</w:t>
      </w:r>
    </w:p>
    <w:p w:rsidR="00353441" w:rsidRPr="00F77EFA" w:rsidRDefault="00353441" w:rsidP="00353441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информировать председателя Комиссии о проблемах, возникающих при проверке экзаменационных работ;</w:t>
      </w:r>
    </w:p>
    <w:p w:rsidR="00353441" w:rsidRPr="00F77EFA" w:rsidRDefault="00353441" w:rsidP="00353441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незамедлительно информировать руководство Комиссии в письменной форме о случаях нарушения процедуры проверки экзаменационных работ и режима информационной безопасности, а также иных нарушениях в работе с документацией  Комиссии;</w:t>
      </w:r>
    </w:p>
    <w:p w:rsidR="00353441" w:rsidRPr="00F77EFA" w:rsidRDefault="00353441" w:rsidP="00353441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 принимать участие по указанию председателя Комиссии в работе территориальной конфликтной комиссии.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77EFA">
        <w:rPr>
          <w:sz w:val="28"/>
          <w:szCs w:val="28"/>
        </w:rPr>
        <w:t>. Решения Комиссии принимаются простым большинством голосов от числа присутствующих членов Комиссии. В случае равенства голосов председатель</w:t>
      </w:r>
      <w:r>
        <w:rPr>
          <w:sz w:val="28"/>
          <w:szCs w:val="28"/>
        </w:rPr>
        <w:t xml:space="preserve"> Комиссии</w:t>
      </w:r>
      <w:r w:rsidRPr="00F77EFA">
        <w:rPr>
          <w:sz w:val="28"/>
          <w:szCs w:val="28"/>
        </w:rPr>
        <w:t xml:space="preserve"> имеет право решающего голоса. </w:t>
      </w:r>
    </w:p>
    <w:p w:rsidR="00353441" w:rsidRPr="00F77EFA" w:rsidRDefault="00353441" w:rsidP="00353441">
      <w:pPr>
        <w:pStyle w:val="1"/>
        <w:tabs>
          <w:tab w:val="num" w:pos="720"/>
        </w:tabs>
        <w:ind w:left="0" w:firstLine="720"/>
        <w:jc w:val="both"/>
        <w:rPr>
          <w:b w:val="0"/>
          <w:sz w:val="28"/>
          <w:szCs w:val="28"/>
        </w:rPr>
      </w:pPr>
    </w:p>
    <w:p w:rsidR="00353441" w:rsidRPr="00F77EFA" w:rsidRDefault="00353441" w:rsidP="00353441">
      <w:pPr>
        <w:pStyle w:val="1"/>
        <w:tabs>
          <w:tab w:val="num" w:pos="720"/>
        </w:tabs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F77EFA">
        <w:rPr>
          <w:sz w:val="28"/>
          <w:szCs w:val="28"/>
        </w:rPr>
        <w:t>. Ответственность членов Комиссии</w:t>
      </w:r>
    </w:p>
    <w:p w:rsidR="00353441" w:rsidRPr="00F77EFA" w:rsidRDefault="00353441" w:rsidP="00353441">
      <w:pPr>
        <w:ind w:firstLine="720"/>
        <w:jc w:val="both"/>
        <w:rPr>
          <w:sz w:val="28"/>
          <w:szCs w:val="28"/>
        </w:rPr>
      </w:pPr>
    </w:p>
    <w:p w:rsidR="00353441" w:rsidRPr="00F77EFA" w:rsidRDefault="00353441" w:rsidP="00353441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F30780">
        <w:rPr>
          <w:sz w:val="28"/>
          <w:szCs w:val="28"/>
        </w:rPr>
        <w:t>27</w:t>
      </w:r>
      <w:r w:rsidRPr="00F77EFA">
        <w:rPr>
          <w:sz w:val="28"/>
          <w:szCs w:val="28"/>
        </w:rPr>
        <w:t>. Члены Комиссии  могут быть исключены из состава Комиссии в случаях:</w:t>
      </w:r>
    </w:p>
    <w:p w:rsidR="00353441" w:rsidRPr="00F77EFA" w:rsidRDefault="00353441" w:rsidP="00353441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предоставления о себе недостоверных сведений;</w:t>
      </w:r>
    </w:p>
    <w:p w:rsidR="00353441" w:rsidRPr="00F77EFA" w:rsidRDefault="00353441" w:rsidP="00353441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утери подотчетных документов;</w:t>
      </w:r>
    </w:p>
    <w:p w:rsidR="00353441" w:rsidRPr="00F77EFA" w:rsidRDefault="00353441" w:rsidP="00353441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невыполнения или ненадлежащего вып</w:t>
      </w:r>
      <w:r>
        <w:rPr>
          <w:sz w:val="28"/>
          <w:szCs w:val="28"/>
        </w:rPr>
        <w:t>олнения возложенных на них</w:t>
      </w:r>
      <w:r w:rsidRPr="00F77EFA">
        <w:rPr>
          <w:sz w:val="28"/>
          <w:szCs w:val="28"/>
        </w:rPr>
        <w:t xml:space="preserve"> обязанностей;</w:t>
      </w:r>
    </w:p>
    <w:p w:rsidR="00353441" w:rsidRPr="00F77EFA" w:rsidRDefault="00353441" w:rsidP="00353441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F77EFA">
        <w:rPr>
          <w:sz w:val="28"/>
          <w:szCs w:val="28"/>
        </w:rPr>
        <w:t>- возникновения конфликта интересов (наличие близких родственников, которые участвуют в ГИА-9 или ГВЭ в текущем году).</w:t>
      </w:r>
    </w:p>
    <w:p w:rsidR="00353441" w:rsidRPr="00F77EFA" w:rsidRDefault="00353441" w:rsidP="00353441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F30780">
        <w:rPr>
          <w:sz w:val="28"/>
          <w:szCs w:val="28"/>
        </w:rPr>
        <w:t>28</w:t>
      </w:r>
      <w:r w:rsidRPr="00F77EFA">
        <w:rPr>
          <w:sz w:val="28"/>
          <w:szCs w:val="28"/>
        </w:rPr>
        <w:t>. Решение об исключении члена Комиссии из ее состава  принимается ТЭК на основании аргументированного представления председателя Комиссии.</w:t>
      </w:r>
    </w:p>
    <w:p w:rsidR="00353441" w:rsidRPr="00F77EFA" w:rsidRDefault="00353441" w:rsidP="00353441">
      <w:pPr>
        <w:pStyle w:val="a5"/>
        <w:tabs>
          <w:tab w:val="num" w:pos="720"/>
        </w:tabs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Pr="00F77EFA">
        <w:rPr>
          <w:bCs/>
          <w:sz w:val="28"/>
          <w:szCs w:val="28"/>
        </w:rPr>
        <w:t>. В случае нарушения требований конфиденциальности и информационной безопасности, злоупотреблений установленными полномочиями, совершенных из корыстной или иной личной заинтересованности, члены Комиссии привлекаются к ответственности в порядке, установленном федеральным законодательством и законодательством Московской области.</w:t>
      </w:r>
    </w:p>
    <w:p w:rsidR="00353441" w:rsidRPr="00F77EFA" w:rsidRDefault="00353441" w:rsidP="00353441">
      <w:pPr>
        <w:tabs>
          <w:tab w:val="num" w:pos="720"/>
        </w:tabs>
        <w:ind w:firstLine="720"/>
        <w:jc w:val="both"/>
        <w:rPr>
          <w:sz w:val="28"/>
          <w:szCs w:val="28"/>
        </w:rPr>
      </w:pPr>
    </w:p>
    <w:p w:rsidR="00353441" w:rsidRPr="00F77EFA" w:rsidRDefault="00353441" w:rsidP="00353441">
      <w:pPr>
        <w:pStyle w:val="a3"/>
        <w:tabs>
          <w:tab w:val="num" w:pos="720"/>
        </w:tabs>
        <w:ind w:firstLine="720"/>
        <w:jc w:val="both"/>
        <w:rPr>
          <w:sz w:val="28"/>
          <w:szCs w:val="28"/>
        </w:rPr>
      </w:pPr>
    </w:p>
    <w:p w:rsidR="00353441" w:rsidRPr="00F77EFA" w:rsidRDefault="00353441" w:rsidP="00353441">
      <w:pPr>
        <w:ind w:firstLine="720"/>
        <w:rPr>
          <w:sz w:val="28"/>
          <w:szCs w:val="28"/>
        </w:rPr>
      </w:pPr>
    </w:p>
    <w:p w:rsidR="00353441" w:rsidRDefault="00353441"/>
    <w:sectPr w:rsidR="00353441" w:rsidSect="00D7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D9"/>
    <w:rsid w:val="001B6166"/>
    <w:rsid w:val="00303A15"/>
    <w:rsid w:val="00353441"/>
    <w:rsid w:val="00514AAE"/>
    <w:rsid w:val="00D73616"/>
    <w:rsid w:val="00D96130"/>
    <w:rsid w:val="00F4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441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53441"/>
    <w:pPr>
      <w:keepNext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4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344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353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53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53441"/>
    <w:pPr>
      <w:jc w:val="both"/>
    </w:pPr>
  </w:style>
  <w:style w:type="character" w:customStyle="1" w:styleId="a6">
    <w:name w:val="Основной текст Знак"/>
    <w:basedOn w:val="a0"/>
    <w:link w:val="a5"/>
    <w:rsid w:val="00353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53441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353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53441"/>
    <w:pPr>
      <w:jc w:val="right"/>
    </w:pPr>
  </w:style>
  <w:style w:type="character" w:customStyle="1" w:styleId="22">
    <w:name w:val="Основной текст 2 Знак"/>
    <w:basedOn w:val="a0"/>
    <w:link w:val="21"/>
    <w:rsid w:val="00353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53441"/>
    <w:pPr>
      <w:spacing w:line="240" w:lineRule="exact"/>
      <w:ind w:left="360" w:firstLine="540"/>
    </w:pPr>
  </w:style>
  <w:style w:type="character" w:customStyle="1" w:styleId="24">
    <w:name w:val="Основной текст с отступом 2 Знак"/>
    <w:basedOn w:val="a0"/>
    <w:link w:val="23"/>
    <w:rsid w:val="00353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Литература"/>
    <w:basedOn w:val="a"/>
    <w:rsid w:val="00353441"/>
    <w:pPr>
      <w:ind w:firstLine="397"/>
      <w:jc w:val="both"/>
    </w:pPr>
    <w:rPr>
      <w:sz w:val="22"/>
      <w:szCs w:val="20"/>
    </w:rPr>
  </w:style>
  <w:style w:type="paragraph" w:styleId="3">
    <w:name w:val="Body Text Indent 3"/>
    <w:basedOn w:val="a"/>
    <w:link w:val="30"/>
    <w:rsid w:val="003534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344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rsid w:val="0035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441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53441"/>
    <w:pPr>
      <w:keepNext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4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344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353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53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53441"/>
    <w:pPr>
      <w:jc w:val="both"/>
    </w:pPr>
  </w:style>
  <w:style w:type="character" w:customStyle="1" w:styleId="a6">
    <w:name w:val="Основной текст Знак"/>
    <w:basedOn w:val="a0"/>
    <w:link w:val="a5"/>
    <w:rsid w:val="00353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53441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353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53441"/>
    <w:pPr>
      <w:jc w:val="right"/>
    </w:pPr>
  </w:style>
  <w:style w:type="character" w:customStyle="1" w:styleId="22">
    <w:name w:val="Основной текст 2 Знак"/>
    <w:basedOn w:val="a0"/>
    <w:link w:val="21"/>
    <w:rsid w:val="00353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53441"/>
    <w:pPr>
      <w:spacing w:line="240" w:lineRule="exact"/>
      <w:ind w:left="360" w:firstLine="540"/>
    </w:pPr>
  </w:style>
  <w:style w:type="character" w:customStyle="1" w:styleId="24">
    <w:name w:val="Основной текст с отступом 2 Знак"/>
    <w:basedOn w:val="a0"/>
    <w:link w:val="23"/>
    <w:rsid w:val="00353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Литература"/>
    <w:basedOn w:val="a"/>
    <w:rsid w:val="00353441"/>
    <w:pPr>
      <w:ind w:firstLine="397"/>
      <w:jc w:val="both"/>
    </w:pPr>
    <w:rPr>
      <w:sz w:val="22"/>
      <w:szCs w:val="20"/>
    </w:rPr>
  </w:style>
  <w:style w:type="paragraph" w:styleId="3">
    <w:name w:val="Body Text Indent 3"/>
    <w:basedOn w:val="a"/>
    <w:link w:val="30"/>
    <w:rsid w:val="003534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344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rsid w:val="0035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3151</Words>
  <Characters>17965</Characters>
  <Application>Microsoft Office Word</Application>
  <DocSecurity>4</DocSecurity>
  <Lines>149</Lines>
  <Paragraphs>42</Paragraphs>
  <ScaleCrop>false</ScaleCrop>
  <Company>Microsoft</Company>
  <LinksUpToDate>false</LinksUpToDate>
  <CharactersWithSpaces>21074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grodin</cp:lastModifiedBy>
  <cp:revision>2</cp:revision>
  <dcterms:created xsi:type="dcterms:W3CDTF">2013-01-31T13:52:00Z</dcterms:created>
  <dcterms:modified xsi:type="dcterms:W3CDTF">2013-01-31T13:52:00Z</dcterms:modified>
</cp:coreProperties>
</file>