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55" w:rsidRPr="00643055" w:rsidRDefault="00643055" w:rsidP="00643055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CC99"/>
          <w:kern w:val="36"/>
          <w:sz w:val="40"/>
          <w:szCs w:val="28"/>
          <w:lang w:eastAsia="ru-RU"/>
        </w:rPr>
      </w:pPr>
      <w:bookmarkStart w:id="0" w:name="_GoBack"/>
      <w:r w:rsidRPr="00643055">
        <w:rPr>
          <w:rFonts w:ascii="Times New Roman" w:eastAsia="Times New Roman" w:hAnsi="Times New Roman" w:cs="Times New Roman"/>
          <w:b/>
          <w:color w:val="00CC99"/>
          <w:kern w:val="36"/>
          <w:sz w:val="40"/>
          <w:szCs w:val="28"/>
          <w:lang w:eastAsia="ru-RU"/>
        </w:rPr>
        <w:t xml:space="preserve">Устное собеседование по русскому языку – </w:t>
      </w:r>
    </w:p>
    <w:p w:rsidR="00643055" w:rsidRPr="00643055" w:rsidRDefault="00643055" w:rsidP="00643055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CC99"/>
          <w:kern w:val="36"/>
          <w:sz w:val="40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b/>
          <w:color w:val="00CC99"/>
          <w:kern w:val="36"/>
          <w:sz w:val="40"/>
          <w:szCs w:val="28"/>
          <w:lang w:eastAsia="ru-RU"/>
        </w:rPr>
        <w:t>допуск к ОГЭ-2019</w:t>
      </w:r>
      <w:bookmarkEnd w:id="0"/>
    </w:p>
    <w:p w:rsidR="00643055" w:rsidRPr="00643055" w:rsidRDefault="00643055" w:rsidP="00643055">
      <w:pPr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образовательных программ основного общего образования завершается государственной итоговой аттестацией (далее – ГИА 9), которая проводится в формате основного государственного экзамена (ОГЭ) и государственного выпускного экзамена (ГВЭ).</w:t>
      </w:r>
    </w:p>
    <w:p w:rsidR="00643055" w:rsidRDefault="00643055" w:rsidP="00643055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проводится с использованием контрольных измерительных материалов стандартизированной формы (КИМ), а ГВЭ – в виде письменных и устных экзаменов с использованием текстов, тем, заданий, билетов.</w:t>
      </w:r>
    </w:p>
    <w:p w:rsidR="00643055" w:rsidRPr="00643055" w:rsidRDefault="00643055" w:rsidP="00643055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2018-2019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девятиклассникам предстоит сдавать в общей сложности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 экзаменов, из которых два будут обязательными (русский язык и математика),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выбору из списка утвержденных предметов. Следует учитывать, что для тех, кто собирается поступать в профильные 10 классы, нужно </w:t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сдавать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соответствующие школьному профилю, набрав на них количество баллов, не ниже рекомендованных </w:t>
      </w:r>
      <w:proofErr w:type="spell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055" w:rsidRDefault="00643055" w:rsidP="00643055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того</w:t>
      </w:r>
      <w:proofErr w:type="gramStart"/>
      <w:r w:rsidRPr="006430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proofErr w:type="gramEnd"/>
      <w:r w:rsidRPr="006430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чтобы быть допущенными к ОГЭ в 2019 году, девятиклассникам предстоит пройти </w:t>
      </w:r>
      <w:r w:rsidRPr="006430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обязательную процедуру</w:t>
      </w:r>
      <w:r w:rsidRPr="006430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‒ 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допуск к ОГЭ</w:t>
      </w:r>
      <w:r w:rsidRPr="006430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643055" w:rsidRDefault="00643055" w:rsidP="0064305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процедура  будет носить характер 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устного собеседования по русскому языку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sz w:val="32"/>
          <w:szCs w:val="28"/>
          <w:lang w:eastAsia="ru-RU"/>
        </w:rPr>
        <w:t>Если школьник получает «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зачет</w:t>
      </w:r>
      <w:r w:rsidRPr="00643055">
        <w:rPr>
          <w:rFonts w:ascii="Times New Roman" w:eastAsia="Times New Roman" w:hAnsi="Times New Roman" w:cs="Times New Roman"/>
          <w:sz w:val="32"/>
          <w:szCs w:val="28"/>
          <w:lang w:eastAsia="ru-RU"/>
        </w:rPr>
        <w:t>», он допускается к ОГЭ, если «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незачет</w:t>
      </w:r>
      <w:r w:rsidRPr="00643055">
        <w:rPr>
          <w:rFonts w:ascii="Times New Roman" w:eastAsia="Times New Roman" w:hAnsi="Times New Roman" w:cs="Times New Roman"/>
          <w:sz w:val="32"/>
          <w:szCs w:val="28"/>
          <w:lang w:eastAsia="ru-RU"/>
        </w:rPr>
        <w:t>» — не допускается. Экзаменуемый получает «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зачёт</w:t>
      </w:r>
      <w:r w:rsidRPr="00643055">
        <w:rPr>
          <w:rFonts w:ascii="Times New Roman" w:eastAsia="Times New Roman" w:hAnsi="Times New Roman" w:cs="Times New Roman"/>
          <w:sz w:val="32"/>
          <w:szCs w:val="28"/>
          <w:lang w:eastAsia="ru-RU"/>
        </w:rPr>
        <w:t>», если за выполнение работы он наберёт </w:t>
      </w:r>
      <w:r w:rsidRPr="00643055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10 и более баллов</w:t>
      </w:r>
      <w:r w:rsidRPr="00643055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43055" w:rsidRDefault="00643055" w:rsidP="0064305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2019 году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основной этап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итогового собеседования пройдёт 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13 февраля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13 марта и 6 мая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B2C" w:rsidRDefault="00643055" w:rsidP="00643055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Итоговое собеседование по русскому языку проводится в тех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школах,</w:t>
      </w:r>
      <w:r w:rsidRPr="00643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где обучаются дети, 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оценивается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 </w:t>
      </w:r>
    </w:p>
    <w:p w:rsidR="00643055" w:rsidRPr="00944940" w:rsidRDefault="00643055" w:rsidP="00BD4B2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эта процедура занимает около </w:t>
      </w:r>
      <w:r w:rsidR="00BD4B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15 минут на каждого 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девятиклассника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 собеседования</w:t>
      </w:r>
      <w:r w:rsidRPr="006430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проверить навыки выпускников в спонтанном выражении мыслей.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Федерального института педагогических измерений (ФИПИ) Оксана Решетникова в интервью корреспонденту РИА Новости рассказала о некоторых особенностях устного собеседования.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отметила Оксана Решетникова, устное собеседование состоит из ч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етырех заданий</w:t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D4B2C"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Первое задание</w:t>
      </w:r>
      <w:r w:rsidRPr="006430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430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вслух.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Тексты подбираются таким образом, чтобы выявить владение орфоэпическими нормами, ударениями и интонационными выделениями.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Второе задание</w:t>
      </w:r>
      <w:r w:rsidRPr="006430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430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пересказ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 процессе пересказа прочитанного текста необходимо сослаться на цитату, которая касается содержания текста. Цитату нужно «вплести» в свой пересказ.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Третье задание</w:t>
      </w:r>
      <w:r w:rsidRPr="006430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‒ </w:t>
      </w:r>
      <w:r w:rsidRPr="006430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монологическое высказывание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может быть описание, рассуждение или повествование — на усмотрение учащегося: если он выбирает описание, ему будет показана фотография; если ‒ рассуждение, будет задан некий опорный вопрос («нужно ли…»); для повествования будет предложено о чем-то рассказать с опорой на наглядный материал. Все, что необходимо для ответа учащегося, будет содержаться </w:t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Четвертое задание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Pr="006430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диалоге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Проверяется умение поддерживать диалог, отвечать на поставленный вопрос, формулировать понятные тезисы, доносить до собеседника коммуникативную задачу.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мнению главы ФИПИ, все дети должны уметь </w:t>
      </w:r>
      <w:proofErr w:type="spell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коммуницировать</w:t>
      </w:r>
      <w:proofErr w:type="spell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этот необходимый навык надо развивать.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Модель итогового собеседования, демоверсии КИМ ОГЭ 2019 года 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опубликованы на сайте ФИПИ: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944940">
          <w:rPr>
            <w:rFonts w:ascii="Times New Roman" w:eastAsia="Times New Roman" w:hAnsi="Times New Roman" w:cs="Times New Roman"/>
            <w:sz w:val="24"/>
            <w:szCs w:val="28"/>
            <w:bdr w:val="none" w:sz="0" w:space="0" w:color="auto" w:frame="1"/>
            <w:lang w:eastAsia="ru-RU"/>
          </w:rPr>
          <w:t>http://www.fipi.ru/about/news/model-itogovogo-sobesedovaniya-9-klassov-po-russkomu-yazyku</w:t>
        </w:r>
      </w:hyperlink>
      <w:r w:rsidRPr="00944940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hyperlink r:id="rId6" w:history="1">
        <w:r w:rsidRPr="00944940">
          <w:rPr>
            <w:rFonts w:ascii="Times New Roman" w:eastAsia="Times New Roman" w:hAnsi="Times New Roman" w:cs="Times New Roman"/>
            <w:sz w:val="24"/>
            <w:szCs w:val="28"/>
            <w:bdr w:val="none" w:sz="0" w:space="0" w:color="auto" w:frame="1"/>
            <w:lang w:eastAsia="ru-RU"/>
          </w:rPr>
          <w:t>http://www.fipi.ru/Oge-i-gve-9/demOversii-sPeciFikacii-kOdiFikatOry</w:t>
        </w:r>
      </w:hyperlink>
    </w:p>
    <w:p w:rsidR="00643055" w:rsidRPr="00643055" w:rsidRDefault="00643055" w:rsidP="0064305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4B2C">
        <w:rPr>
          <w:rFonts w:ascii="Times New Roman" w:eastAsia="Times New Roman" w:hAnsi="Times New Roman" w:cs="Times New Roman"/>
          <w:b/>
          <w:bCs/>
          <w:i/>
          <w:iCs/>
          <w:sz w:val="40"/>
          <w:szCs w:val="28"/>
          <w:bdr w:val="none" w:sz="0" w:space="0" w:color="auto" w:frame="1"/>
          <w:lang w:eastAsia="ru-RU"/>
        </w:rPr>
        <w:t>Справочно</w:t>
      </w:r>
      <w:proofErr w:type="spellEnd"/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 допускаются обучающиеся, не имеющие академической          задолженности и в полном объеме выполнившие учебный план или индивидуальный учебный план (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имеющие годовые отметки по всем учебным предметам учебного плана за 9 класс не ниже удовлетворительных)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образовательную программу основного общего образования в форме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семейного образования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обучавшиеся по не имеющей государственной аккредитации образовательной программе               основного общего образования, допускаются к ГИА при условии получения ими отметок не ниже удовлетворительных на промежуточной аттестации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образования.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Обучающийся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может быть освобожден от прохождения ГИА-9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  текущем учебном году он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стал победителем или призером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заключительного этапа всероссийской олимпиады школьников,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являлся членом сборных команд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участвовавших в международных олимпиадах и сформированных в порядке, устанавливаемом </w:t>
      </w:r>
      <w:proofErr w:type="spell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В этом случае </w:t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освобождается от прохождения ГИА-9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учебному предмету, соответствующему профилю всероссийской олимпиады школьников, международной олимпиады.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Итоговые отметки за 9 класс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русскому языку и математике и двум учебным предметам, сдаваемым по выбору обучающегося, </w:t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среднее арифметическое годовой и экзаменационной отметок выпускника и выставляются в аттестат целыми числами в соответствии с правилами          математического округления.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Итоговые отметки за 9 класс по другим учебным предметам выставляются на основе годовой отметки выпускника за 9 класс.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«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отлично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всем учебным предметам учебного плана, </w:t>
      </w:r>
      <w:proofErr w:type="spell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образования, выдаются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аттестат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основном общем образовании </w:t>
      </w:r>
      <w:r w:rsidRPr="006430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отличием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приложение к нему.</w:t>
      </w:r>
    </w:p>
    <w:p w:rsidR="00643055" w:rsidRPr="00643055" w:rsidRDefault="00643055" w:rsidP="00643055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ГИА-9 в 2019 году можно найти:</w:t>
      </w:r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htthttp://минобрнауки</w:t>
      </w:r>
      <w:proofErr w:type="gramStart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30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4305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hyperlink r:id="rId7" w:history="1">
        <w:r w:rsidRPr="00643055">
          <w:rPr>
            <w:rFonts w:ascii="Times New Roman" w:eastAsia="Times New Roman" w:hAnsi="Times New Roman" w:cs="Times New Roman"/>
            <w:color w:val="0FBE7C"/>
            <w:sz w:val="28"/>
            <w:szCs w:val="28"/>
            <w:bdr w:val="none" w:sz="0" w:space="0" w:color="auto" w:frame="1"/>
            <w:lang w:eastAsia="ru-RU"/>
          </w:rPr>
          <w:t>http://fipi.ru/</w:t>
        </w:r>
      </w:hyperlink>
      <w:r w:rsidRPr="0064305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hyperlink r:id="rId8" w:history="1">
        <w:r w:rsidRPr="00643055">
          <w:rPr>
            <w:rFonts w:ascii="Times New Roman" w:eastAsia="Times New Roman" w:hAnsi="Times New Roman" w:cs="Times New Roman"/>
            <w:color w:val="0FBE7C"/>
            <w:sz w:val="28"/>
            <w:szCs w:val="28"/>
            <w:bdr w:val="none" w:sz="0" w:space="0" w:color="auto" w:frame="1"/>
            <w:lang w:eastAsia="ru-RU"/>
          </w:rPr>
          <w:t>http://www.rustest.ru/</w:t>
        </w:r>
      </w:hyperlink>
      <w:r w:rsidRPr="0064305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hyperlink r:id="rId9" w:history="1">
        <w:r w:rsidRPr="00643055">
          <w:rPr>
            <w:rFonts w:ascii="Times New Roman" w:eastAsia="Times New Roman" w:hAnsi="Times New Roman" w:cs="Times New Roman"/>
            <w:color w:val="0FBE7C"/>
            <w:sz w:val="28"/>
            <w:szCs w:val="28"/>
            <w:bdr w:val="none" w:sz="0" w:space="0" w:color="auto" w:frame="1"/>
            <w:lang w:eastAsia="ru-RU"/>
          </w:rPr>
          <w:t>http://gia.edu.ru/</w:t>
        </w:r>
      </w:hyperlink>
    </w:p>
    <w:p w:rsidR="00E50E49" w:rsidRPr="00643055" w:rsidRDefault="00E50E49" w:rsidP="006430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0E49" w:rsidRPr="00643055" w:rsidSect="006430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8F"/>
    <w:rsid w:val="003D738F"/>
    <w:rsid w:val="00643055"/>
    <w:rsid w:val="00944940"/>
    <w:rsid w:val="00BD4B2C"/>
    <w:rsid w:val="00E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78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550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about/news/model-itogovogo-sobesedovaniya-9-klassov-po-russkomu-yazyk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3</cp:revision>
  <dcterms:created xsi:type="dcterms:W3CDTF">2018-12-05T08:37:00Z</dcterms:created>
  <dcterms:modified xsi:type="dcterms:W3CDTF">2018-12-05T11:30:00Z</dcterms:modified>
</cp:coreProperties>
</file>