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F5" w:rsidRPr="0018265D" w:rsidRDefault="00D92FF5" w:rsidP="0018265D">
      <w:pPr>
        <w:spacing w:before="72" w:after="120"/>
        <w:jc w:val="center"/>
        <w:outlineLvl w:val="0"/>
        <w:rPr>
          <w:b/>
          <w:bCs/>
          <w:color w:val="000000"/>
          <w:kern w:val="36"/>
          <w:sz w:val="44"/>
          <w:szCs w:val="48"/>
        </w:rPr>
      </w:pPr>
      <w:r w:rsidRPr="0018265D">
        <w:rPr>
          <w:b/>
          <w:bCs/>
          <w:color w:val="000000"/>
          <w:kern w:val="36"/>
          <w:sz w:val="44"/>
          <w:szCs w:val="48"/>
        </w:rPr>
        <w:t>Итоговое сочинение (изложение)</w:t>
      </w:r>
      <w:r w:rsidR="0018265D" w:rsidRPr="0018265D">
        <w:rPr>
          <w:b/>
          <w:bCs/>
          <w:color w:val="000000"/>
          <w:kern w:val="36"/>
          <w:sz w:val="44"/>
          <w:szCs w:val="48"/>
        </w:rPr>
        <w:t xml:space="preserve"> в 2019/20 </w:t>
      </w:r>
      <w:proofErr w:type="spellStart"/>
      <w:r w:rsidR="0018265D" w:rsidRPr="0018265D">
        <w:rPr>
          <w:b/>
          <w:bCs/>
          <w:color w:val="000000"/>
          <w:kern w:val="36"/>
          <w:sz w:val="44"/>
          <w:szCs w:val="48"/>
        </w:rPr>
        <w:t>уч.г</w:t>
      </w:r>
      <w:proofErr w:type="spellEnd"/>
      <w:r w:rsidR="0018265D" w:rsidRPr="0018265D">
        <w:rPr>
          <w:b/>
          <w:bCs/>
          <w:color w:val="000000"/>
          <w:kern w:val="36"/>
          <w:sz w:val="44"/>
          <w:szCs w:val="48"/>
        </w:rPr>
        <w:t>.</w:t>
      </w:r>
    </w:p>
    <w:p w:rsidR="00DB5AC6" w:rsidRDefault="00DB5AC6" w:rsidP="00DB5AC6">
      <w:pPr>
        <w:ind w:left="284"/>
        <w:rPr>
          <w:b/>
          <w:i/>
        </w:rPr>
      </w:pPr>
    </w:p>
    <w:p w:rsidR="00DB5AC6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sz w:val="28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18265D" w:rsidRDefault="0018265D" w:rsidP="0018265D">
      <w:pPr>
        <w:spacing w:line="276" w:lineRule="auto"/>
        <w:ind w:left="284"/>
        <w:jc w:val="center"/>
        <w:rPr>
          <w:sz w:val="28"/>
        </w:rPr>
      </w:pPr>
    </w:p>
    <w:p w:rsid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sz w:val="28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b/>
          <w:bCs/>
          <w:sz w:val="28"/>
        </w:rPr>
        <w:t>1.«Война и мир» – к 150-летию великой книги</w:t>
      </w:r>
    </w:p>
    <w:p w:rsid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sz w:val="28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18265D">
        <w:rPr>
          <w:sz w:val="28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18265D">
        <w:rPr>
          <w:sz w:val="28"/>
        </w:rPr>
        <w:t xml:space="preserve"> </w:t>
      </w:r>
      <w:proofErr w:type="gramStart"/>
      <w:r w:rsidRPr="0018265D">
        <w:rPr>
          <w:sz w:val="28"/>
        </w:rPr>
        <w:t>произведениях</w:t>
      </w:r>
      <w:proofErr w:type="gramEnd"/>
      <w:r w:rsidRPr="0018265D">
        <w:rPr>
          <w:sz w:val="28"/>
        </w:rPr>
        <w:t>.</w:t>
      </w: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b/>
          <w:bCs/>
          <w:sz w:val="28"/>
        </w:rPr>
        <w:t>2.Надежда и отчаяние</w:t>
      </w:r>
    </w:p>
    <w:p w:rsid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sz w:val="28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 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18265D" w:rsidRDefault="0018265D" w:rsidP="0018265D">
      <w:pPr>
        <w:spacing w:line="276" w:lineRule="auto"/>
        <w:ind w:left="284"/>
        <w:jc w:val="center"/>
        <w:rPr>
          <w:sz w:val="28"/>
        </w:rPr>
      </w:pP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b/>
          <w:bCs/>
          <w:sz w:val="28"/>
        </w:rPr>
        <w:lastRenderedPageBreak/>
        <w:t>3.Добро и зло</w:t>
      </w:r>
    </w:p>
    <w:p w:rsid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sz w:val="28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b/>
          <w:bCs/>
          <w:sz w:val="28"/>
        </w:rPr>
        <w:t>4.Гордость и смирение</w:t>
      </w:r>
    </w:p>
    <w:p w:rsid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sz w:val="28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  <w:bookmarkStart w:id="0" w:name="_GoBack"/>
      <w:bookmarkEnd w:id="0"/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b/>
          <w:bCs/>
          <w:sz w:val="28"/>
        </w:rPr>
        <w:t>5.  Он и она</w:t>
      </w: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  <w:r w:rsidRPr="0018265D">
        <w:rPr>
          <w:sz w:val="28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18265D" w:rsidRPr="0018265D" w:rsidRDefault="0018265D" w:rsidP="0018265D">
      <w:pPr>
        <w:spacing w:line="276" w:lineRule="auto"/>
        <w:ind w:left="284"/>
        <w:jc w:val="center"/>
        <w:rPr>
          <w:sz w:val="28"/>
        </w:rPr>
      </w:pPr>
    </w:p>
    <w:sectPr w:rsidR="0018265D" w:rsidRPr="0018265D" w:rsidSect="00DB5AC6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C8" w:rsidRDefault="007C18C8" w:rsidP="0018265D">
      <w:r>
        <w:separator/>
      </w:r>
    </w:p>
  </w:endnote>
  <w:endnote w:type="continuationSeparator" w:id="0">
    <w:p w:rsidR="007C18C8" w:rsidRDefault="007C18C8" w:rsidP="0018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5D" w:rsidRPr="0018265D" w:rsidRDefault="0018265D" w:rsidP="0018265D">
    <w:pPr>
      <w:pStyle w:val="aa"/>
      <w:rPr>
        <w:sz w:val="20"/>
      </w:rPr>
    </w:pPr>
    <w:r w:rsidRPr="0018265D">
      <w:rPr>
        <w:i/>
        <w:sz w:val="20"/>
      </w:rPr>
      <w:t>Источник: https://mo.mosreg.ru/sobytiya/novosti-ministerstva/25-09-2019-16-35-52-opublikovany-metodicheskie-rekomendatsii-po-podgot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C8" w:rsidRDefault="007C18C8" w:rsidP="0018265D">
      <w:r>
        <w:separator/>
      </w:r>
    </w:p>
  </w:footnote>
  <w:footnote w:type="continuationSeparator" w:id="0">
    <w:p w:rsidR="007C18C8" w:rsidRDefault="007C18C8" w:rsidP="0018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6A4"/>
    <w:multiLevelType w:val="multilevel"/>
    <w:tmpl w:val="DAEA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847BA"/>
    <w:multiLevelType w:val="multilevel"/>
    <w:tmpl w:val="C7A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18"/>
    <w:rsid w:val="00073118"/>
    <w:rsid w:val="00167A9B"/>
    <w:rsid w:val="0018265D"/>
    <w:rsid w:val="001A3388"/>
    <w:rsid w:val="001F443C"/>
    <w:rsid w:val="002014DF"/>
    <w:rsid w:val="0033153B"/>
    <w:rsid w:val="005B51FD"/>
    <w:rsid w:val="00605F60"/>
    <w:rsid w:val="007C18C8"/>
    <w:rsid w:val="00802350"/>
    <w:rsid w:val="009F445B"/>
    <w:rsid w:val="00AE1D6F"/>
    <w:rsid w:val="00B9525C"/>
    <w:rsid w:val="00BB41EB"/>
    <w:rsid w:val="00D92617"/>
    <w:rsid w:val="00D92FF5"/>
    <w:rsid w:val="00DB5AC6"/>
    <w:rsid w:val="00E74437"/>
    <w:rsid w:val="00F1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F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1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73118"/>
  </w:style>
  <w:style w:type="table" w:styleId="a6">
    <w:name w:val="Table Grid"/>
    <w:basedOn w:val="a1"/>
    <w:uiPriority w:val="59"/>
    <w:rsid w:val="00073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92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2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92FF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92FF5"/>
    <w:rPr>
      <w:b/>
      <w:bCs/>
    </w:rPr>
  </w:style>
  <w:style w:type="paragraph" w:styleId="a8">
    <w:name w:val="Normal (Web)"/>
    <w:basedOn w:val="a"/>
    <w:uiPriority w:val="99"/>
    <w:semiHidden/>
    <w:unhideWhenUsed/>
    <w:rsid w:val="00D92FF5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92FF5"/>
    <w:rPr>
      <w:i/>
      <w:iCs/>
    </w:rPr>
  </w:style>
  <w:style w:type="paragraph" w:styleId="aa">
    <w:name w:val="footer"/>
    <w:basedOn w:val="a"/>
    <w:link w:val="ab"/>
    <w:uiPriority w:val="99"/>
    <w:unhideWhenUsed/>
    <w:rsid w:val="00182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2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F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1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73118"/>
  </w:style>
  <w:style w:type="table" w:styleId="a6">
    <w:name w:val="Table Grid"/>
    <w:basedOn w:val="a1"/>
    <w:uiPriority w:val="59"/>
    <w:rsid w:val="00073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92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2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92FF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92FF5"/>
    <w:rPr>
      <w:b/>
      <w:bCs/>
    </w:rPr>
  </w:style>
  <w:style w:type="paragraph" w:styleId="a8">
    <w:name w:val="Normal (Web)"/>
    <w:basedOn w:val="a"/>
    <w:uiPriority w:val="99"/>
    <w:semiHidden/>
    <w:unhideWhenUsed/>
    <w:rsid w:val="00D92FF5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92FF5"/>
    <w:rPr>
      <w:i/>
      <w:iCs/>
    </w:rPr>
  </w:style>
  <w:style w:type="paragraph" w:styleId="aa">
    <w:name w:val="footer"/>
    <w:basedOn w:val="a"/>
    <w:link w:val="ab"/>
    <w:uiPriority w:val="99"/>
    <w:unhideWhenUsed/>
    <w:rsid w:val="00182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2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2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1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981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User-Nik</cp:lastModifiedBy>
  <cp:revision>3</cp:revision>
  <cp:lastPrinted>2017-11-01T09:30:00Z</cp:lastPrinted>
  <dcterms:created xsi:type="dcterms:W3CDTF">2018-10-15T11:48:00Z</dcterms:created>
  <dcterms:modified xsi:type="dcterms:W3CDTF">2019-10-02T08:32:00Z</dcterms:modified>
</cp:coreProperties>
</file>