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5F" w:rsidRDefault="006319FB" w:rsidP="006319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41C3" w:rsidRDefault="00736D0C" w:rsidP="00631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C3">
        <w:rPr>
          <w:rFonts w:ascii="Times New Roman" w:hAnsi="Times New Roman" w:cs="Times New Roman"/>
          <w:sz w:val="28"/>
          <w:szCs w:val="28"/>
        </w:rPr>
        <w:t>«</w:t>
      </w:r>
      <w:r w:rsidR="000E6D13">
        <w:rPr>
          <w:rFonts w:ascii="Times New Roman" w:hAnsi="Times New Roman" w:cs="Times New Roman"/>
          <w:sz w:val="28"/>
          <w:szCs w:val="28"/>
        </w:rPr>
        <w:t xml:space="preserve">Принцип общедоступности </w:t>
      </w:r>
      <w:r w:rsidR="000E6D13" w:rsidRPr="006319F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135F" w:rsidRPr="00736D0C" w:rsidRDefault="006319FB" w:rsidP="000E6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EF0">
        <w:rPr>
          <w:rFonts w:ascii="Times New Roman" w:hAnsi="Times New Roman" w:cs="Times New Roman"/>
          <w:sz w:val="28"/>
          <w:szCs w:val="28"/>
        </w:rPr>
        <w:t>Д</w:t>
      </w:r>
      <w:r w:rsidRPr="006319FB">
        <w:rPr>
          <w:rFonts w:ascii="Times New Roman" w:hAnsi="Times New Roman" w:cs="Times New Roman"/>
          <w:sz w:val="28"/>
          <w:szCs w:val="28"/>
        </w:rPr>
        <w:t>. обратил</w:t>
      </w:r>
      <w:r w:rsidR="00474EF0">
        <w:rPr>
          <w:rFonts w:ascii="Times New Roman" w:hAnsi="Times New Roman" w:cs="Times New Roman"/>
          <w:sz w:val="28"/>
          <w:szCs w:val="28"/>
        </w:rPr>
        <w:t>ась</w:t>
      </w:r>
      <w:r w:rsidRPr="006319FB">
        <w:rPr>
          <w:rFonts w:ascii="Times New Roman" w:hAnsi="Times New Roman" w:cs="Times New Roman"/>
          <w:sz w:val="28"/>
          <w:szCs w:val="28"/>
        </w:rPr>
        <w:t xml:space="preserve"> в Химкинский городской суд с заявление</w:t>
      </w:r>
      <w:r w:rsidR="00474EF0">
        <w:rPr>
          <w:rFonts w:ascii="Times New Roman" w:hAnsi="Times New Roman" w:cs="Times New Roman"/>
          <w:sz w:val="28"/>
          <w:szCs w:val="28"/>
        </w:rPr>
        <w:t>м о нарушении права ее</w:t>
      </w:r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Pr="006319FB">
        <w:rPr>
          <w:rFonts w:ascii="Times New Roman" w:hAnsi="Times New Roman" w:cs="Times New Roman"/>
          <w:sz w:val="28"/>
          <w:szCs w:val="28"/>
        </w:rPr>
        <w:t xml:space="preserve"> связанного </w:t>
      </w:r>
      <w:r w:rsidRPr="00736D0C">
        <w:rPr>
          <w:rFonts w:ascii="Times New Roman" w:hAnsi="Times New Roman" w:cs="Times New Roman"/>
          <w:sz w:val="28"/>
          <w:szCs w:val="28"/>
        </w:rPr>
        <w:t xml:space="preserve">с доступностью дошкольного образования по территориальному признаку. </w:t>
      </w:r>
    </w:p>
    <w:p w:rsidR="00474EF0" w:rsidRDefault="006319FB" w:rsidP="000E6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-Покровское, а посещает  детский сад, расположенный в Старых Химках на проспекте Мира. Такое положение, по мнению заявителя недопустимо, так </w:t>
      </w:r>
      <w:r w:rsidR="00DD135F">
        <w:rPr>
          <w:rFonts w:ascii="Times New Roman" w:hAnsi="Times New Roman" w:cs="Times New Roman"/>
          <w:sz w:val="28"/>
          <w:szCs w:val="28"/>
        </w:rPr>
        <w:t>как,</w:t>
      </w:r>
      <w:r w:rsidR="00474EF0">
        <w:rPr>
          <w:rFonts w:ascii="Times New Roman" w:hAnsi="Times New Roman" w:cs="Times New Roman"/>
          <w:sz w:val="28"/>
          <w:szCs w:val="28"/>
        </w:rPr>
        <w:t xml:space="preserve"> по ее</w:t>
      </w:r>
      <w:r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AE52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должен находиться в шаговой доступности.</w:t>
      </w:r>
    </w:p>
    <w:p w:rsidR="006319FB" w:rsidRDefault="006319FB" w:rsidP="000E6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Химкинский городской суд в своем решении указал следующее.</w:t>
      </w:r>
    </w:p>
    <w:p w:rsidR="00DD135F" w:rsidRDefault="00AE524E" w:rsidP="000E6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D135F">
        <w:rPr>
          <w:rFonts w:ascii="Times New Roman" w:hAnsi="Times New Roman" w:cs="Times New Roman"/>
          <w:sz w:val="28"/>
          <w:szCs w:val="28"/>
        </w:rPr>
        <w:t>Конвенция</w:t>
      </w:r>
      <w:r w:rsidR="000A3771">
        <w:rPr>
          <w:rFonts w:ascii="Times New Roman" w:hAnsi="Times New Roman" w:cs="Times New Roman"/>
          <w:sz w:val="28"/>
          <w:szCs w:val="28"/>
        </w:rPr>
        <w:t xml:space="preserve"> о борьбе с дис</w:t>
      </w:r>
      <w:r w:rsidR="00DD135F">
        <w:rPr>
          <w:rFonts w:ascii="Times New Roman" w:hAnsi="Times New Roman" w:cs="Times New Roman"/>
          <w:sz w:val="28"/>
          <w:szCs w:val="28"/>
        </w:rPr>
        <w:t xml:space="preserve">криминацией в </w:t>
      </w:r>
      <w:r w:rsidR="000A3771">
        <w:rPr>
          <w:rFonts w:ascii="Times New Roman" w:hAnsi="Times New Roman" w:cs="Times New Roman"/>
          <w:sz w:val="28"/>
          <w:szCs w:val="28"/>
        </w:rPr>
        <w:t>области образования (принята Ген</w:t>
      </w:r>
      <w:r w:rsidR="00DD135F">
        <w:rPr>
          <w:rFonts w:ascii="Times New Roman" w:hAnsi="Times New Roman" w:cs="Times New Roman"/>
          <w:sz w:val="28"/>
          <w:szCs w:val="28"/>
        </w:rPr>
        <w:t>еральной кон</w:t>
      </w:r>
      <w:r w:rsidR="000A3771">
        <w:rPr>
          <w:rFonts w:ascii="Times New Roman" w:hAnsi="Times New Roman" w:cs="Times New Roman"/>
          <w:sz w:val="28"/>
          <w:szCs w:val="28"/>
        </w:rPr>
        <w:t>ференцией Ю</w:t>
      </w:r>
      <w:r w:rsidR="00DD135F">
        <w:rPr>
          <w:rFonts w:ascii="Times New Roman" w:hAnsi="Times New Roman" w:cs="Times New Roman"/>
          <w:sz w:val="28"/>
          <w:szCs w:val="28"/>
        </w:rPr>
        <w:t>НЕСКО</w:t>
      </w:r>
      <w:r w:rsidR="000A3771">
        <w:rPr>
          <w:rFonts w:ascii="Times New Roman" w:hAnsi="Times New Roman" w:cs="Times New Roman"/>
          <w:sz w:val="28"/>
          <w:szCs w:val="28"/>
        </w:rPr>
        <w:t xml:space="preserve"> 14 декабря 1960 года) и ст</w:t>
      </w:r>
      <w:r w:rsidR="000A3771" w:rsidRPr="00AE524E">
        <w:rPr>
          <w:rFonts w:ascii="Times New Roman" w:hAnsi="Times New Roman" w:cs="Times New Roman"/>
          <w:sz w:val="28"/>
          <w:szCs w:val="28"/>
        </w:rPr>
        <w:t>.13</w:t>
      </w:r>
      <w:r w:rsidR="000A3771">
        <w:rPr>
          <w:rFonts w:ascii="Times New Roman" w:hAnsi="Times New Roman" w:cs="Times New Roman"/>
          <w:sz w:val="28"/>
          <w:szCs w:val="28"/>
        </w:rPr>
        <w:t xml:space="preserve"> Международного пакта об экономических, социальных и культурных правах определяют доступность образования как физическую</w:t>
      </w:r>
      <w:r w:rsidR="00C559F1">
        <w:rPr>
          <w:rFonts w:ascii="Times New Roman" w:hAnsi="Times New Roman" w:cs="Times New Roman"/>
          <w:sz w:val="28"/>
          <w:szCs w:val="28"/>
        </w:rPr>
        <w:t xml:space="preserve"> доступность, под которой понимается безопасная физическая досягаемость образования либо путем посещения учебного заведения, находящемся на разумном географическом удалении, либо путем получения доступа к современным технологиям (Постановление Конституционного Суда</w:t>
      </w:r>
      <w:proofErr w:type="gramEnd"/>
      <w:r w:rsidR="00C55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9F1">
        <w:rPr>
          <w:rFonts w:ascii="Times New Roman" w:hAnsi="Times New Roman" w:cs="Times New Roman"/>
          <w:sz w:val="28"/>
          <w:szCs w:val="28"/>
        </w:rPr>
        <w:t>Российской Федерации от 15 мая 2006 года №5-П).</w:t>
      </w:r>
      <w:proofErr w:type="gramEnd"/>
    </w:p>
    <w:p w:rsidR="00C559F1" w:rsidRDefault="00C559F1" w:rsidP="000E6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Гарантированная</w:t>
      </w:r>
      <w:r w:rsidR="00392963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и федеральным законодательством доступность</w:t>
      </w:r>
      <w:r w:rsidR="00392963" w:rsidRPr="006319F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392963">
        <w:rPr>
          <w:rFonts w:ascii="Times New Roman" w:hAnsi="Times New Roman" w:cs="Times New Roman"/>
          <w:sz w:val="28"/>
          <w:szCs w:val="28"/>
        </w:rPr>
        <w:t xml:space="preserve"> </w:t>
      </w:r>
      <w:r w:rsidR="00392963" w:rsidRPr="006319FB">
        <w:rPr>
          <w:rFonts w:ascii="Times New Roman" w:hAnsi="Times New Roman" w:cs="Times New Roman"/>
          <w:sz w:val="28"/>
          <w:szCs w:val="28"/>
        </w:rPr>
        <w:t>по территориальному признаку</w:t>
      </w:r>
      <w:r w:rsidR="00392963">
        <w:rPr>
          <w:rFonts w:ascii="Times New Roman" w:hAnsi="Times New Roman" w:cs="Times New Roman"/>
          <w:sz w:val="28"/>
          <w:szCs w:val="28"/>
        </w:rPr>
        <w:t xml:space="preserve"> направлена на обеспечение получения образования детьми, проживающими в местностях с низкой плотностью населения.</w:t>
      </w:r>
    </w:p>
    <w:p w:rsidR="00474EF0" w:rsidRDefault="00474EF0" w:rsidP="000E6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ребенка, проживающего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-Покровское, в дошкольное учреждение,</w:t>
      </w:r>
      <w:r w:rsidRPr="0047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расположенное в Старых Химках на проспекте Мира, с учетом высокой плотности застройки и высокой плотности населения, небольшой площади г.о.Химки</w:t>
      </w:r>
      <w:r w:rsidR="001F41C3">
        <w:rPr>
          <w:rFonts w:ascii="Times New Roman" w:hAnsi="Times New Roman" w:cs="Times New Roman"/>
          <w:sz w:val="28"/>
          <w:szCs w:val="28"/>
        </w:rPr>
        <w:t xml:space="preserve"> и транспортной доступности микрорайонов, не может быть признано нарушением принципа общедоступности </w:t>
      </w:r>
      <w:proofErr w:type="gramStart"/>
      <w:r w:rsidR="001F41C3" w:rsidRPr="006319FB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1F41C3" w:rsidRPr="006319F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F41C3">
        <w:rPr>
          <w:rFonts w:ascii="Times New Roman" w:hAnsi="Times New Roman" w:cs="Times New Roman"/>
          <w:sz w:val="28"/>
          <w:szCs w:val="28"/>
        </w:rPr>
        <w:t>.</w:t>
      </w:r>
    </w:p>
    <w:p w:rsidR="006319FB" w:rsidRPr="006319FB" w:rsidRDefault="001F41C3" w:rsidP="000E6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Разумное географическое удаление учебного заведения не означает, что оно с учетом географической и демографической характеристик конкретного муниципального образования должно быть расположено в шаговой доступности от места жительства ребенка</w:t>
      </w:r>
      <w:r w:rsidR="00AE5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319FB" w:rsidRPr="006319FB" w:rsidSect="00405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FB"/>
    <w:rsid w:val="000465C2"/>
    <w:rsid w:val="000A3771"/>
    <w:rsid w:val="000E513A"/>
    <w:rsid w:val="000E6D13"/>
    <w:rsid w:val="001F41C3"/>
    <w:rsid w:val="0029467D"/>
    <w:rsid w:val="00392963"/>
    <w:rsid w:val="003A08B2"/>
    <w:rsid w:val="0040596F"/>
    <w:rsid w:val="00474EF0"/>
    <w:rsid w:val="005E5ABA"/>
    <w:rsid w:val="0061375D"/>
    <w:rsid w:val="006319FB"/>
    <w:rsid w:val="00736D0C"/>
    <w:rsid w:val="007407FD"/>
    <w:rsid w:val="008A1AAE"/>
    <w:rsid w:val="00955B94"/>
    <w:rsid w:val="00A77C61"/>
    <w:rsid w:val="00A90783"/>
    <w:rsid w:val="00AE3C2B"/>
    <w:rsid w:val="00AE524E"/>
    <w:rsid w:val="00C559F1"/>
    <w:rsid w:val="00C93CC1"/>
    <w:rsid w:val="00DD135F"/>
    <w:rsid w:val="00E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Паршина Снежана</cp:lastModifiedBy>
  <cp:revision>2</cp:revision>
  <dcterms:created xsi:type="dcterms:W3CDTF">2017-08-09T06:17:00Z</dcterms:created>
  <dcterms:modified xsi:type="dcterms:W3CDTF">2017-08-09T06:17:00Z</dcterms:modified>
</cp:coreProperties>
</file>